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14B47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B18DCC" w14:textId="77777777" w:rsidR="0080429F" w:rsidRPr="00516EB4" w:rsidRDefault="00705E01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14:paraId="0899D55B" w14:textId="77777777" w:rsidR="0080429F" w:rsidRPr="00516EB4" w:rsidRDefault="00705E01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детский сад № 47 «Успех»</w:t>
      </w:r>
    </w:p>
    <w:p w14:paraId="109ABC7C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B3D8BE9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32D193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2D86A9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193CAE7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DBBAA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194CED2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4CF1793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C8083E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FF101F2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BE48F70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A5F6C2A" w14:textId="77777777" w:rsidR="0080429F" w:rsidRPr="00516EB4" w:rsidRDefault="0080429F" w:rsidP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C5751B" w14:textId="77777777" w:rsidR="0005229D" w:rsidRPr="00516EB4" w:rsidRDefault="0005229D" w:rsidP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72A4B39" w14:textId="77777777" w:rsidR="0005229D" w:rsidRPr="00516EB4" w:rsidRDefault="0005229D" w:rsidP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C94AF4F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F164F3A" w14:textId="77777777" w:rsidR="003812BA" w:rsidRPr="00516EB4" w:rsidRDefault="003812BA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педагогической диагностики </w:t>
      </w:r>
    </w:p>
    <w:p w14:paraId="05EA42A2" w14:textId="48325C37" w:rsidR="003812BA" w:rsidRPr="00516EB4" w:rsidRDefault="002341C3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детей дошкольного возраста </w:t>
      </w:r>
      <w:r w:rsidR="00DF6DE8" w:rsidRPr="00516EB4">
        <w:rPr>
          <w:rFonts w:ascii="Times New Roman" w:eastAsia="Times New Roman" w:hAnsi="Times New Roman" w:cs="Times New Roman"/>
          <w:b/>
          <w:sz w:val="28"/>
          <w:szCs w:val="28"/>
        </w:rPr>
        <w:t>6-7</w:t>
      </w:r>
      <w:r w:rsidR="003812BA"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 </w:t>
      </w:r>
    </w:p>
    <w:p w14:paraId="070AFD2C" w14:textId="38F610A5" w:rsidR="003812BA" w:rsidRPr="00516EB4" w:rsidRDefault="002341C3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>группы № 2</w:t>
      </w:r>
      <w:r w:rsidR="009B0571" w:rsidRPr="00516EB4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p w14:paraId="4B9F3CED" w14:textId="770AF5ED" w:rsidR="003812BA" w:rsidRPr="00516EB4" w:rsidRDefault="002341C3" w:rsidP="003812BA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DF6DE8" w:rsidRPr="00516EB4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516EB4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DF6DE8" w:rsidRPr="00516EB4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3812BA"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 (</w:t>
      </w:r>
      <w:r w:rsidR="00E75813" w:rsidRPr="00516EB4">
        <w:rPr>
          <w:rFonts w:ascii="Times New Roman" w:eastAsia="Times New Roman" w:hAnsi="Times New Roman" w:cs="Times New Roman"/>
          <w:b/>
          <w:sz w:val="28"/>
          <w:szCs w:val="28"/>
        </w:rPr>
        <w:t>конец</w:t>
      </w:r>
      <w:r w:rsidR="003812BA" w:rsidRPr="00516EB4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года)</w:t>
      </w:r>
    </w:p>
    <w:p w14:paraId="36F135ED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EAE992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36D8D1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28ADB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D9DB6AC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75D93A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21B3965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75C1C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5984403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D761AEE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F3EF42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72E85CE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CFE69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CEC00B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AA4A06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5E6B4D4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EB3EB2D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520618" w14:textId="77777777" w:rsidR="0005229D" w:rsidRPr="00516EB4" w:rsidRDefault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0C0C45F" w14:textId="77777777" w:rsidR="0005229D" w:rsidRPr="00516EB4" w:rsidRDefault="0005229D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E3A61CF" w14:textId="77777777" w:rsidR="0080429F" w:rsidRPr="00516EB4" w:rsidRDefault="0080429F">
      <w:pPr>
        <w:pBdr>
          <w:top w:val="single" w:sz="24" w:space="1" w:color="0070C0"/>
          <w:left w:val="single" w:sz="24" w:space="4" w:color="0070C0"/>
          <w:bottom w:val="single" w:sz="24" w:space="31" w:color="0070C0"/>
          <w:right w:val="single" w:sz="24" w:space="4" w:color="0070C0"/>
        </w:pBd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C6E7E3" w14:textId="77777777" w:rsidR="00941B3A" w:rsidRPr="00516EB4" w:rsidRDefault="00941B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BAD751" w14:textId="77777777" w:rsidR="00E50A6C" w:rsidRPr="00516EB4" w:rsidRDefault="00E50A6C" w:rsidP="0005229D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Анализ педагогической диагностики</w:t>
      </w:r>
    </w:p>
    <w:p w14:paraId="2FE30EFA" w14:textId="77777777" w:rsidR="00735E41" w:rsidRPr="00516EB4" w:rsidRDefault="00735E41" w:rsidP="003726EA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14:paraId="34C24A6A" w14:textId="77777777" w:rsidR="00E50A6C" w:rsidRPr="00516EB4" w:rsidRDefault="00E50A6C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Цель: </w:t>
      </w:r>
      <w:r w:rsidR="00735E4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выявления уровня развития детей и корректировка учебно-воспитательного процесса по разделам </w:t>
      </w:r>
      <w:r w:rsidR="003726EA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образовательной </w:t>
      </w:r>
      <w:r w:rsidR="00735E4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программы</w:t>
      </w:r>
      <w:r w:rsidR="003726EA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14:paraId="64E1F90C" w14:textId="434BF924" w:rsidR="009B0571" w:rsidRPr="00516EB4" w:rsidRDefault="009B0571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Дата проведения: </w:t>
      </w:r>
      <w:r w:rsidR="00A11F2B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апрель 2024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г. </w:t>
      </w:r>
    </w:p>
    <w:p w14:paraId="4C1C2F34" w14:textId="59A599DF" w:rsidR="009B0571" w:rsidRPr="00516EB4" w:rsidRDefault="009B0571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Возраст воспитанников:  2</w:t>
      </w:r>
      <w:r w:rsidR="00A11F2B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6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="00DF6DE8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детей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</w:t>
      </w:r>
      <w:r w:rsidR="00DF6DE8"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6-7</w:t>
      </w: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 лет; </w:t>
      </w:r>
    </w:p>
    <w:p w14:paraId="079A41BD" w14:textId="4A4EF216" w:rsidR="009B0571" w:rsidRPr="00516EB4" w:rsidRDefault="009B0571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Воспитатели:  </w:t>
      </w:r>
      <w:r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Юркова А.В.</w:t>
      </w:r>
      <w:r w:rsidR="00DF6DE8"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, Чепегина О.Н.</w:t>
      </w:r>
      <w:r w:rsidRPr="00516EB4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</w:p>
    <w:p w14:paraId="067C2444" w14:textId="0930A5AD" w:rsidR="000527AE" w:rsidRPr="00516EB4" w:rsidRDefault="002433EA" w:rsidP="009B057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Педагогическая диагностика </w:t>
      </w:r>
      <w:r w:rsidR="00E50A6C"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проводилась 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>на основании годового плана МБДОУ ДС № 47 «Успех» на 202</w:t>
      </w:r>
      <w:r w:rsidR="00DF6DE8" w:rsidRPr="00516EB4">
        <w:rPr>
          <w:rFonts w:ascii="Times New Roman" w:eastAsiaTheme="minorHAnsi" w:hAnsi="Times New Roman" w:cs="Times New Roman"/>
          <w:sz w:val="24"/>
          <w:lang w:eastAsia="en-US"/>
        </w:rPr>
        <w:t>4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>-202</w:t>
      </w:r>
      <w:r w:rsidR="00DF6DE8" w:rsidRPr="00516EB4">
        <w:rPr>
          <w:rFonts w:ascii="Times New Roman" w:eastAsiaTheme="minorHAnsi" w:hAnsi="Times New Roman" w:cs="Times New Roman"/>
          <w:sz w:val="24"/>
          <w:lang w:eastAsia="en-US"/>
        </w:rPr>
        <w:t>5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учебный год с целью выявления уровня развития детей и корректировки учебно-воспитательного процесса по разделам программы</w:t>
      </w:r>
      <w:r w:rsidR="00F7008B"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, для создания индивидуальных маршрутов развития </w:t>
      </w:r>
      <w:r w:rsidR="00735E41" w:rsidRPr="00516EB4">
        <w:rPr>
          <w:rFonts w:ascii="Times New Roman" w:eastAsiaTheme="minorHAnsi" w:hAnsi="Times New Roman" w:cs="Times New Roman"/>
          <w:sz w:val="24"/>
          <w:lang w:eastAsia="en-US"/>
        </w:rPr>
        <w:t>воспитанников</w:t>
      </w:r>
      <w:r w:rsidR="00471EF7"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с учетом полученных результатов.</w:t>
      </w:r>
    </w:p>
    <w:p w14:paraId="6387EC0A" w14:textId="2A508484" w:rsidR="00E50A6C" w:rsidRPr="00516EB4" w:rsidRDefault="00CA666F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Основным методом педагогической диагностики по ФОП ДО является наблюдение за деятельностью детей: их общением, игрой, рисованием, лепкой, конструированием, исследованием. В случае необходимости можно создавать проблемные ситуации, в которых выявлять уровень развития у ребенка той или иной деятельности. В процессе</w:t>
      </w:r>
      <w:r w:rsidR="005E1B1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диагностики</w:t>
      </w:r>
      <w:r w:rsidR="005E1B1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применялся диагностический инструментарий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О.В. Ивашковой</w:t>
      </w:r>
      <w:r w:rsidR="00EE3C80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, разработанный</w:t>
      </w:r>
      <w:r w:rsidR="001213D0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соответствии с программой дошкольного образования «Детство», на основе пособия Н.В. Верещагиной «Педагогическая диагностика индивидуального развития ребенка</w:t>
      </w:r>
      <w:r w:rsidR="00280B87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  <w:r w:rsidR="00E50A6C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14:paraId="70772355" w14:textId="77777777" w:rsidR="00E50A6C" w:rsidRPr="00516EB4" w:rsidRDefault="00E50A6C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Система педагогической диагностики содержит пять образовательных областей:</w:t>
      </w:r>
    </w:p>
    <w:p w14:paraId="25935CB5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Социально – коммуникативное развитие;</w:t>
      </w:r>
    </w:p>
    <w:p w14:paraId="215843BA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Познавательное развитие;</w:t>
      </w:r>
    </w:p>
    <w:p w14:paraId="522B0458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Речевое развитие;</w:t>
      </w:r>
    </w:p>
    <w:p w14:paraId="575292A3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Художественно – эстетическое развитие;</w:t>
      </w:r>
    </w:p>
    <w:p w14:paraId="15D05BEC" w14:textId="77777777" w:rsidR="00E50A6C" w:rsidRPr="00516EB4" w:rsidRDefault="00E50A6C" w:rsidP="00E35B77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>Физическое развитие.</w:t>
      </w:r>
    </w:p>
    <w:p w14:paraId="18FA80AC" w14:textId="77777777" w:rsidR="008C6203" w:rsidRPr="00516EB4" w:rsidRDefault="008C6203" w:rsidP="003726EA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5D2706EC" w14:textId="77777777" w:rsidR="0080429F" w:rsidRPr="00516EB4" w:rsidRDefault="00705E01" w:rsidP="0037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«Социально – коммуникативное развитие»</w:t>
      </w:r>
    </w:p>
    <w:p w14:paraId="3D416DAB" w14:textId="77777777" w:rsidR="0080429F" w:rsidRPr="00516EB4" w:rsidRDefault="0080429F" w:rsidP="0037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0"/>
        <w:tblW w:w="9345" w:type="dxa"/>
        <w:jc w:val="center"/>
        <w:tblLook w:val="04A0" w:firstRow="1" w:lastRow="0" w:firstColumn="1" w:lastColumn="0" w:noHBand="0" w:noVBand="1"/>
      </w:tblPr>
      <w:tblGrid>
        <w:gridCol w:w="3156"/>
        <w:gridCol w:w="3108"/>
        <w:gridCol w:w="3081"/>
      </w:tblGrid>
      <w:tr w:rsidR="00516EB4" w:rsidRPr="00516EB4" w14:paraId="2029E55F" w14:textId="34DF9198" w:rsidTr="00A11F2B">
        <w:trPr>
          <w:jc w:val="center"/>
        </w:trPr>
        <w:tc>
          <w:tcPr>
            <w:tcW w:w="3156" w:type="dxa"/>
          </w:tcPr>
          <w:p w14:paraId="1218FC1C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08" w:type="dxa"/>
          </w:tcPr>
          <w:p w14:paraId="638C807B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1" w:type="dxa"/>
          </w:tcPr>
          <w:p w14:paraId="0C823B0A" w14:textId="0638C9FC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1FDD7449" w14:textId="020940CA" w:rsidTr="00A11F2B">
        <w:trPr>
          <w:jc w:val="center"/>
        </w:trPr>
        <w:tc>
          <w:tcPr>
            <w:tcW w:w="3156" w:type="dxa"/>
          </w:tcPr>
          <w:p w14:paraId="02513C91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08" w:type="dxa"/>
          </w:tcPr>
          <w:p w14:paraId="018D2BFF" w14:textId="6D04AC68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12 детей – 44,4%</w:t>
            </w:r>
          </w:p>
        </w:tc>
        <w:tc>
          <w:tcPr>
            <w:tcW w:w="3081" w:type="dxa"/>
          </w:tcPr>
          <w:p w14:paraId="070284B4" w14:textId="2169B6DC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25детей – 96,1%</w:t>
            </w:r>
          </w:p>
        </w:tc>
      </w:tr>
      <w:tr w:rsidR="00516EB4" w:rsidRPr="00516EB4" w14:paraId="087A487E" w14:textId="068AB3B5" w:rsidTr="00A11F2B">
        <w:trPr>
          <w:jc w:val="center"/>
        </w:trPr>
        <w:tc>
          <w:tcPr>
            <w:tcW w:w="3156" w:type="dxa"/>
          </w:tcPr>
          <w:p w14:paraId="0DC2EA29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08" w:type="dxa"/>
          </w:tcPr>
          <w:p w14:paraId="099DDED5" w14:textId="7E383794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14 детей–51,8%</w:t>
            </w:r>
          </w:p>
        </w:tc>
        <w:tc>
          <w:tcPr>
            <w:tcW w:w="3081" w:type="dxa"/>
          </w:tcPr>
          <w:p w14:paraId="32BB8B46" w14:textId="2C54AC49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ребенок – 3,8%</w:t>
            </w:r>
          </w:p>
        </w:tc>
      </w:tr>
      <w:tr w:rsidR="00516EB4" w:rsidRPr="00516EB4" w14:paraId="6AD1DDAC" w14:textId="75C7D3CE" w:rsidTr="00A11F2B">
        <w:trPr>
          <w:jc w:val="center"/>
        </w:trPr>
        <w:tc>
          <w:tcPr>
            <w:tcW w:w="3156" w:type="dxa"/>
          </w:tcPr>
          <w:p w14:paraId="563BC0F5" w14:textId="77777777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08" w:type="dxa"/>
          </w:tcPr>
          <w:p w14:paraId="4D665B85" w14:textId="51F9A979" w:rsidR="00A11F2B" w:rsidRPr="00516EB4" w:rsidRDefault="00A11F2B" w:rsidP="00A11F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ребенок – 3,7%</w:t>
            </w:r>
          </w:p>
        </w:tc>
        <w:tc>
          <w:tcPr>
            <w:tcW w:w="3081" w:type="dxa"/>
          </w:tcPr>
          <w:p w14:paraId="65DA0F16" w14:textId="4F583F54" w:rsidR="00A11F2B" w:rsidRPr="00516EB4" w:rsidRDefault="00A11F2B" w:rsidP="00A11F2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</w:tbl>
    <w:p w14:paraId="6934FFD7" w14:textId="4CE880BA" w:rsidR="00AA49D0" w:rsidRPr="00516EB4" w:rsidRDefault="000A70D4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4 разделам, в соответствии с ФОП ДО: 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«Социальные отношения»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, «Трудовое воспитание», «Основы безопасного поведения»</w:t>
      </w:r>
      <w:r w:rsidR="00DF6DE8"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47D0E5" w14:textId="0FD483B0" w:rsidR="000476A1" w:rsidRPr="00516EB4" w:rsidRDefault="00D9717B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Высокий уровень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социально-коммуникативного развития </w:t>
      </w:r>
      <w:r w:rsidR="00AA2423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начало года 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показали </w:t>
      </w:r>
      <w:r w:rsidR="009B0571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="00A11F2B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="00E50A6C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детей</w:t>
      </w:r>
      <w:r w:rsidR="00A11F2B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>, а на конец года 25 (96,1%)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Дети </w:t>
      </w:r>
      <w:r w:rsidR="000476A1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задают вопросы поискового характера, </w:t>
      </w:r>
      <w:r w:rsidR="000476A1" w:rsidRPr="00516EB4">
        <w:rPr>
          <w:rFonts w:ascii="Times New Roman" w:hAnsi="Times New Roman" w:cs="Times New Roman"/>
          <w:sz w:val="24"/>
          <w:szCs w:val="24"/>
        </w:rPr>
        <w:t xml:space="preserve">стремятся к одобряемым формам поведения. </w:t>
      </w:r>
      <w:r w:rsidR="000476A1" w:rsidRPr="00516EB4">
        <w:rPr>
          <w:rFonts w:ascii="Times New Roman" w:eastAsia="Times New Roman" w:hAnsi="Times New Roman" w:cs="Times New Roman"/>
          <w:sz w:val="24"/>
          <w:szCs w:val="24"/>
        </w:rPr>
        <w:t xml:space="preserve">Стараются соблюдать правила поведения в общественных местах, в общении со взрослыми и сверстниками, в природе.  </w:t>
      </w:r>
      <w:r w:rsidR="000476A1" w:rsidRPr="00516EB4">
        <w:rPr>
          <w:rFonts w:ascii="Times New Roman" w:hAnsi="Times New Roman" w:cs="Times New Roman"/>
          <w:sz w:val="24"/>
        </w:rPr>
        <w:t xml:space="preserve">Понимают социальную оценку </w:t>
      </w:r>
      <w:r w:rsidR="000476A1"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откликаются на них.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С</w:t>
      </w:r>
      <w:r w:rsidR="001B6231" w:rsidRPr="00516EB4">
        <w:rPr>
          <w:rFonts w:ascii="Times New Roman" w:hAnsi="Times New Roman" w:cs="Times New Roman"/>
          <w:sz w:val="24"/>
          <w:szCs w:val="24"/>
        </w:rPr>
        <w:t xml:space="preserve">амостоятельны в самообслуживании, охотно включаются в совместный труд со взрослыми или сверстниками, </w:t>
      </w:r>
      <w:r w:rsidR="00240936" w:rsidRPr="00516EB4">
        <w:rPr>
          <w:rFonts w:ascii="Times New Roman" w:hAnsi="Times New Roman" w:cs="Times New Roman"/>
          <w:sz w:val="24"/>
          <w:szCs w:val="24"/>
        </w:rPr>
        <w:t>проявляют познавательный интерес к труду взрослых, профессиям, технике.</w:t>
      </w:r>
      <w:r w:rsidR="00EC28BC" w:rsidRPr="00516EB4">
        <w:rPr>
          <w:rFonts w:ascii="Times New Roman" w:hAnsi="Times New Roman" w:cs="Times New Roman"/>
          <w:sz w:val="24"/>
          <w:szCs w:val="24"/>
        </w:rPr>
        <w:t xml:space="preserve"> </w:t>
      </w:r>
      <w:r w:rsidRPr="00516EB4">
        <w:rPr>
          <w:rFonts w:ascii="Times New Roman" w:hAnsi="Times New Roman" w:cs="Times New Roman"/>
          <w:sz w:val="24"/>
          <w:szCs w:val="24"/>
        </w:rPr>
        <w:t>З</w:t>
      </w:r>
      <w:r w:rsidR="00EC28BC" w:rsidRPr="00516EB4">
        <w:rPr>
          <w:rFonts w:ascii="Times New Roman" w:hAnsi="Times New Roman" w:cs="Times New Roman"/>
          <w:sz w:val="24"/>
          <w:szCs w:val="24"/>
        </w:rPr>
        <w:t>нают правила безопасного поведения и стремятся выполнять их в повседневной жизни.</w:t>
      </w:r>
    </w:p>
    <w:p w14:paraId="2B25A959" w14:textId="10EF8D15" w:rsidR="00E50A6C" w:rsidRPr="00516EB4" w:rsidRDefault="00D478D4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Средний уровень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социально-коммуникативного развития </w:t>
      </w:r>
      <w:r w:rsidR="00AA2423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начало года 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показали </w:t>
      </w:r>
      <w:r w:rsidR="009B0571" w:rsidRPr="00516EB4">
        <w:rPr>
          <w:rFonts w:ascii="Times New Roman" w:eastAsiaTheme="minorHAnsi" w:hAnsi="Times New Roman" w:cs="Times New Roman"/>
          <w:sz w:val="24"/>
          <w:lang w:eastAsia="en-US"/>
        </w:rPr>
        <w:t>1</w:t>
      </w:r>
      <w:r w:rsidR="00A11F2B" w:rsidRPr="00516EB4">
        <w:rPr>
          <w:rFonts w:ascii="Times New Roman" w:eastAsiaTheme="minorHAnsi" w:hAnsi="Times New Roman" w:cs="Times New Roman"/>
          <w:sz w:val="24"/>
          <w:lang w:eastAsia="en-US"/>
        </w:rPr>
        <w:t>4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детей</w:t>
      </w:r>
      <w:r w:rsidR="00A11F2B" w:rsidRPr="00516EB4">
        <w:rPr>
          <w:rFonts w:ascii="Times New Roman" w:eastAsiaTheme="minorHAnsi" w:hAnsi="Times New Roman" w:cs="Times New Roman"/>
          <w:sz w:val="24"/>
          <w:lang w:eastAsia="en-US"/>
        </w:rPr>
        <w:t>, к концу года – 1 ребенок (3,8%)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. Воспитанники </w:t>
      </w:r>
      <w:r w:rsidR="00E07247" w:rsidRPr="00516EB4">
        <w:rPr>
          <w:rFonts w:ascii="Times New Roman" w:eastAsia="Times New Roman" w:hAnsi="Times New Roman" w:cs="Times New Roman"/>
          <w:sz w:val="24"/>
          <w:szCs w:val="24"/>
        </w:rPr>
        <w:t>с</w:t>
      </w:r>
      <w:r w:rsidR="00666D35" w:rsidRPr="00516EB4">
        <w:rPr>
          <w:rFonts w:ascii="Times New Roman" w:eastAsia="Times New Roman" w:hAnsi="Times New Roman" w:cs="Times New Roman"/>
          <w:sz w:val="24"/>
          <w:szCs w:val="24"/>
        </w:rPr>
        <w:t>тараются соблюдать правила поведения в общественных местах, в общении со взросл</w:t>
      </w:r>
      <w:r w:rsidR="00E4109B" w:rsidRPr="00516EB4">
        <w:rPr>
          <w:rFonts w:ascii="Times New Roman" w:eastAsia="Times New Roman" w:hAnsi="Times New Roman" w:cs="Times New Roman"/>
          <w:sz w:val="24"/>
          <w:szCs w:val="24"/>
        </w:rPr>
        <w:t xml:space="preserve">ыми и сверстниками, в природе. </w:t>
      </w:r>
      <w:r w:rsidR="00666D35" w:rsidRPr="00516EB4">
        <w:rPr>
          <w:rFonts w:ascii="Times New Roman" w:hAnsi="Times New Roman" w:cs="Times New Roman"/>
          <w:sz w:val="24"/>
        </w:rPr>
        <w:t xml:space="preserve">Понимают социальную оценку </w:t>
      </w:r>
      <w:r w:rsidR="00666D35"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откликаются на них.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С</w:t>
      </w:r>
      <w:r w:rsidR="00473FC7" w:rsidRPr="00516EB4">
        <w:rPr>
          <w:rFonts w:ascii="Times New Roman" w:eastAsia="Times New Roman" w:hAnsi="Times New Roman" w:cs="Times New Roman"/>
          <w:sz w:val="24"/>
          <w:szCs w:val="24"/>
        </w:rPr>
        <w:t xml:space="preserve">тремятся к </w:t>
      </w:r>
      <w:r w:rsidR="00473FC7" w:rsidRPr="00516EB4">
        <w:rPr>
          <w:rFonts w:ascii="Times New Roman" w:hAnsi="Times New Roman" w:cs="Times New Roman"/>
          <w:sz w:val="24"/>
          <w:szCs w:val="24"/>
        </w:rPr>
        <w:t>самостоятельности</w:t>
      </w:r>
      <w:r w:rsidR="00666D35" w:rsidRPr="00516EB4">
        <w:rPr>
          <w:rFonts w:ascii="Times New Roman" w:hAnsi="Times New Roman" w:cs="Times New Roman"/>
          <w:sz w:val="24"/>
          <w:szCs w:val="24"/>
        </w:rPr>
        <w:t xml:space="preserve"> в самообслуживании, охотно включаются в совместный тру</w:t>
      </w:r>
      <w:r w:rsidR="00DB536A" w:rsidRPr="00516EB4">
        <w:rPr>
          <w:rFonts w:ascii="Times New Roman" w:hAnsi="Times New Roman" w:cs="Times New Roman"/>
          <w:sz w:val="24"/>
          <w:szCs w:val="24"/>
        </w:rPr>
        <w:t>д со взрослыми или сверстниками</w:t>
      </w:r>
      <w:r w:rsidR="00666D35" w:rsidRPr="00516EB4">
        <w:rPr>
          <w:rFonts w:ascii="Times New Roman" w:hAnsi="Times New Roman" w:cs="Times New Roman"/>
          <w:sz w:val="24"/>
          <w:szCs w:val="24"/>
        </w:rPr>
        <w:t>.</w:t>
      </w:r>
      <w:r w:rsidRPr="00516EB4">
        <w:rPr>
          <w:rFonts w:ascii="Times New Roman" w:hAnsi="Times New Roman" w:cs="Times New Roman"/>
          <w:sz w:val="24"/>
          <w:szCs w:val="24"/>
        </w:rPr>
        <w:t xml:space="preserve"> З</w:t>
      </w:r>
      <w:r w:rsidR="00666D35" w:rsidRPr="00516EB4">
        <w:rPr>
          <w:rFonts w:ascii="Times New Roman" w:hAnsi="Times New Roman" w:cs="Times New Roman"/>
          <w:sz w:val="24"/>
          <w:szCs w:val="24"/>
        </w:rPr>
        <w:t>нают правила безопасного поведения и стремятся выполнять их в повседневной жизни.</w:t>
      </w:r>
    </w:p>
    <w:p w14:paraId="5EDE9219" w14:textId="15DEE9E4" w:rsidR="00E07247" w:rsidRPr="00516EB4" w:rsidRDefault="00D478D4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516EB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Низкий уровень</w:t>
      </w:r>
      <w:r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социально-коммуникативного развития </w:t>
      </w:r>
      <w:r w:rsidR="00A11F2B" w:rsidRPr="00516EB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показал</w:t>
      </w:r>
      <w:r w:rsidR="00E50A6C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0476A1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 ребенок</w:t>
      </w:r>
      <w:r w:rsidR="00A11F2B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(3,7%)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A11F2B"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К концу года низкого уровня не выявлено.</w:t>
      </w:r>
      <w:r w:rsidRPr="00516EB4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</w:p>
    <w:p w14:paraId="224C9349" w14:textId="77777777" w:rsidR="0005229D" w:rsidRPr="00516EB4" w:rsidRDefault="0005229D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BB2C09" w14:textId="77777777" w:rsidR="00B938B6" w:rsidRPr="00516EB4" w:rsidRDefault="00705E01" w:rsidP="0005229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14:paraId="1D955147" w14:textId="77777777" w:rsidR="0005229D" w:rsidRPr="00516EB4" w:rsidRDefault="0005229D" w:rsidP="0005229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0"/>
        <w:tblW w:w="0" w:type="auto"/>
        <w:jc w:val="center"/>
        <w:tblLook w:val="04A0" w:firstRow="1" w:lastRow="0" w:firstColumn="1" w:lastColumn="0" w:noHBand="0" w:noVBand="1"/>
      </w:tblPr>
      <w:tblGrid>
        <w:gridCol w:w="3154"/>
        <w:gridCol w:w="3111"/>
        <w:gridCol w:w="3080"/>
      </w:tblGrid>
      <w:tr w:rsidR="00516EB4" w:rsidRPr="00516EB4" w14:paraId="692E4D7F" w14:textId="62190A7F" w:rsidTr="00AA2423">
        <w:trPr>
          <w:jc w:val="center"/>
        </w:trPr>
        <w:tc>
          <w:tcPr>
            <w:tcW w:w="3154" w:type="dxa"/>
          </w:tcPr>
          <w:p w14:paraId="045BDBF3" w14:textId="77777777" w:rsidR="00AA2423" w:rsidRPr="00516EB4" w:rsidRDefault="00AA2423" w:rsidP="0005229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11" w:type="dxa"/>
          </w:tcPr>
          <w:p w14:paraId="5311B3DF" w14:textId="77777777" w:rsidR="00AA2423" w:rsidRPr="00516EB4" w:rsidRDefault="00AA2423" w:rsidP="0005229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0" w:type="dxa"/>
          </w:tcPr>
          <w:p w14:paraId="75B49009" w14:textId="1E8E508D" w:rsidR="00AA2423" w:rsidRPr="00516EB4" w:rsidRDefault="00AA2423" w:rsidP="0005229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1493EB52" w14:textId="2B06AAAC" w:rsidTr="00AA2423">
        <w:trPr>
          <w:jc w:val="center"/>
        </w:trPr>
        <w:tc>
          <w:tcPr>
            <w:tcW w:w="3154" w:type="dxa"/>
          </w:tcPr>
          <w:p w14:paraId="305FF906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11" w:type="dxa"/>
          </w:tcPr>
          <w:p w14:paraId="6CE126A1" w14:textId="2F745378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8 детей – 29,6%</w:t>
            </w:r>
          </w:p>
        </w:tc>
        <w:tc>
          <w:tcPr>
            <w:tcW w:w="3080" w:type="dxa"/>
          </w:tcPr>
          <w:p w14:paraId="39CE56A3" w14:textId="2B5D6096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24 ребенка – 92,3%</w:t>
            </w:r>
          </w:p>
        </w:tc>
      </w:tr>
      <w:tr w:rsidR="00516EB4" w:rsidRPr="00516EB4" w14:paraId="1F90E7B7" w14:textId="3BDE7000" w:rsidTr="00AA2423">
        <w:trPr>
          <w:jc w:val="center"/>
        </w:trPr>
        <w:tc>
          <w:tcPr>
            <w:tcW w:w="3154" w:type="dxa"/>
          </w:tcPr>
          <w:p w14:paraId="09B773F2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11" w:type="dxa"/>
          </w:tcPr>
          <w:p w14:paraId="5DE7C582" w14:textId="0E0D8FF2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 18 детей – 66,7%</w:t>
            </w:r>
          </w:p>
        </w:tc>
        <w:tc>
          <w:tcPr>
            <w:tcW w:w="3080" w:type="dxa"/>
          </w:tcPr>
          <w:p w14:paraId="5F7B8019" w14:textId="1CB2CCA0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 2 ребенка – 7,7%</w:t>
            </w:r>
          </w:p>
        </w:tc>
      </w:tr>
      <w:tr w:rsidR="00AA2423" w:rsidRPr="00516EB4" w14:paraId="5C50E664" w14:textId="1FEE1F98" w:rsidTr="00AA2423">
        <w:trPr>
          <w:jc w:val="center"/>
        </w:trPr>
        <w:tc>
          <w:tcPr>
            <w:tcW w:w="3154" w:type="dxa"/>
          </w:tcPr>
          <w:p w14:paraId="15162901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11" w:type="dxa"/>
          </w:tcPr>
          <w:p w14:paraId="0E2FD6D2" w14:textId="2C3869C9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ребенок– 3,7%</w:t>
            </w:r>
          </w:p>
        </w:tc>
        <w:tc>
          <w:tcPr>
            <w:tcW w:w="3080" w:type="dxa"/>
          </w:tcPr>
          <w:p w14:paraId="0D3EBBE6" w14:textId="55E988B4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- 0%</w:t>
            </w:r>
          </w:p>
        </w:tc>
      </w:tr>
    </w:tbl>
    <w:p w14:paraId="26A37BB2" w14:textId="77777777" w:rsidR="00B938B6" w:rsidRPr="00516EB4" w:rsidRDefault="00B938B6" w:rsidP="000522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6593A29" w14:textId="77777777" w:rsidR="005E22AF" w:rsidRPr="00516EB4" w:rsidRDefault="00407F63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</w:t>
      </w:r>
      <w:r w:rsidR="000D5083" w:rsidRPr="00516EB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разделам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>, в соответствии с ФОП ДО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>«Познавательные действия», «Математические представления», «Окружающий мир», «Природа»</w:t>
      </w:r>
      <w:r w:rsidR="000D5083" w:rsidRPr="00516EB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«Формирование основ гражданственности и патриотизма».</w:t>
      </w:r>
    </w:p>
    <w:p w14:paraId="2284D34E" w14:textId="59711F2F" w:rsidR="0054481A" w:rsidRPr="00516EB4" w:rsidRDefault="000D5083" w:rsidP="00E35B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ab/>
      </w:r>
      <w:r w:rsidR="0005229D" w:rsidRPr="00516EB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54481A" w:rsidRPr="00516EB4">
        <w:rPr>
          <w:rFonts w:ascii="Times New Roman" w:eastAsia="Times New Roman" w:hAnsi="Times New Roman" w:cs="Times New Roman"/>
          <w:b/>
          <w:sz w:val="24"/>
          <w:szCs w:val="24"/>
        </w:rPr>
        <w:t>ысокий уровень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познавательного развития</w:t>
      </w:r>
      <w:r w:rsidR="0005229D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="0005229D"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8</w:t>
      </w:r>
      <w:r w:rsidR="0005229D"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>, к концу года – 24 ребенка (92,3%)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6070D" w:rsidRPr="00516EB4">
        <w:rPr>
          <w:rFonts w:ascii="Times New Roman" w:eastAsia="Times New Roman" w:hAnsi="Times New Roman" w:cs="Times New Roman"/>
          <w:sz w:val="24"/>
          <w:szCs w:val="24"/>
        </w:rPr>
        <w:t>Д</w:t>
      </w:r>
      <w:r w:rsidR="0054481A" w:rsidRPr="00516EB4">
        <w:rPr>
          <w:rFonts w:ascii="Times New Roman" w:eastAsia="Times New Roman" w:hAnsi="Times New Roman" w:cs="Times New Roman"/>
          <w:sz w:val="24"/>
          <w:szCs w:val="24"/>
        </w:rPr>
        <w:t xml:space="preserve">ети задают много вопросов поискового характера, иногда используют исследовательские действия и предпринимают попытки сделать логические выводы. </w:t>
      </w:r>
      <w:r w:rsidR="0054481A" w:rsidRPr="00516EB4">
        <w:rPr>
          <w:rFonts w:ascii="Times New Roman" w:hAnsi="Times New Roman" w:cs="Times New Roman"/>
          <w:sz w:val="24"/>
          <w:szCs w:val="24"/>
        </w:rPr>
        <w:t>Владеют количественным и порядковым счетом в пределах</w:t>
      </w:r>
      <w:r w:rsidR="005E22AF" w:rsidRPr="00516EB4">
        <w:rPr>
          <w:rFonts w:ascii="Times New Roman" w:hAnsi="Times New Roman" w:cs="Times New Roman"/>
          <w:sz w:val="24"/>
          <w:szCs w:val="24"/>
        </w:rPr>
        <w:t xml:space="preserve"> 20</w:t>
      </w:r>
      <w:r w:rsidR="0054481A" w:rsidRPr="00516EB4">
        <w:rPr>
          <w:rFonts w:ascii="Times New Roman" w:hAnsi="Times New Roman" w:cs="Times New Roman"/>
          <w:sz w:val="24"/>
          <w:szCs w:val="24"/>
        </w:rPr>
        <w:t>, умеют сравнивать предметы по форме и величине, различают части суток, знают их последовательность, понимают временную последовательность «вчера, сегодня, завтра».</w:t>
      </w:r>
      <w:r w:rsidR="00B05053" w:rsidRPr="00516EB4">
        <w:rPr>
          <w:rFonts w:ascii="Times New Roman" w:hAnsi="Times New Roman" w:cs="Times New Roman"/>
          <w:sz w:val="24"/>
          <w:szCs w:val="24"/>
        </w:rPr>
        <w:t xml:space="preserve"> С удовольствием рассказывают о себе, своих желаниях, достижениях, семье, традициях.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Четко называют адрес, знают название города, страны, затрудняются назвать достопримечательности, памятные места. </w:t>
      </w:r>
      <w:r w:rsidR="00B05053" w:rsidRPr="00516EB4">
        <w:rPr>
          <w:rFonts w:ascii="Times New Roman" w:hAnsi="Times New Roman" w:cs="Times New Roman"/>
          <w:sz w:val="24"/>
          <w:szCs w:val="24"/>
        </w:rPr>
        <w:t xml:space="preserve">Имеют частичное представление о представителях природы родного края, о свойствах объектов живой и неживой природы, интересуются </w:t>
      </w:r>
      <w:r w:rsidR="007148BC" w:rsidRPr="00516EB4">
        <w:rPr>
          <w:rFonts w:ascii="Times New Roman" w:hAnsi="Times New Roman" w:cs="Times New Roman"/>
          <w:sz w:val="24"/>
          <w:szCs w:val="24"/>
        </w:rPr>
        <w:t>экспериментированием</w:t>
      </w:r>
      <w:r w:rsidR="00B05053" w:rsidRPr="00516EB4">
        <w:rPr>
          <w:rFonts w:ascii="Times New Roman" w:hAnsi="Times New Roman" w:cs="Times New Roman"/>
          <w:sz w:val="24"/>
          <w:szCs w:val="24"/>
        </w:rPr>
        <w:t xml:space="preserve"> и природой.</w:t>
      </w:r>
    </w:p>
    <w:p w14:paraId="1A6D8BA2" w14:textId="0259FA84" w:rsidR="005E22AF" w:rsidRPr="00516EB4" w:rsidRDefault="0005229D" w:rsidP="005E22A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="00B6070D" w:rsidRPr="00516EB4">
        <w:rPr>
          <w:rFonts w:ascii="Times New Roman" w:eastAsia="Times New Roman" w:hAnsi="Times New Roman" w:cs="Times New Roman"/>
          <w:b/>
          <w:sz w:val="24"/>
          <w:szCs w:val="24"/>
        </w:rPr>
        <w:t>редний уровень</w:t>
      </w:r>
      <w:r w:rsidR="00B6070D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познавательного развития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 на начало года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показали </w:t>
      </w:r>
      <w:r w:rsidR="00BE3B19" w:rsidRPr="00516EB4">
        <w:rPr>
          <w:rFonts w:ascii="Times New Roman" w:eastAsia="Times New Roman" w:hAnsi="Times New Roman" w:cs="Times New Roman"/>
          <w:sz w:val="24"/>
          <w:szCs w:val="24"/>
        </w:rPr>
        <w:t>1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>, на конец года – 2 ребенка (7,7%)</w:t>
      </w:r>
      <w:r w:rsidR="00B6070D"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Дети </w:t>
      </w:r>
      <w:r w:rsidR="005E22AF" w:rsidRPr="00516EB4">
        <w:rPr>
          <w:rFonts w:ascii="Times New Roman" w:eastAsia="Times New Roman" w:hAnsi="Times New Roman" w:cs="Times New Roman"/>
          <w:sz w:val="24"/>
          <w:szCs w:val="24"/>
        </w:rPr>
        <w:t>знают о значении солнца, воздуха, воды для человека; знают и называют зверей, птиц, пресмыкающихся, насекомых; различают и называют цвета и оттенки, геометрические фигуры; знают свои фамилию, имя, отчество, домашний адрес; герб, флаг России, ее столицу, родной город, праздники и их значение в жизни россиян.  Но у детей недостаточно представлений о космосе, о влиянии положения земли и солнца на смену времен года, дня и ночи; не могут рассказать о достопримечательностях родного города; плохо знают состав числа до 10, теряются при решении задач, переспрашивают значение занаков +,-. Не получается сравнивать группы предметов, слабо развито умение классифицировать по признакам – из чего сделаны предметы.</w:t>
      </w:r>
    </w:p>
    <w:p w14:paraId="2D2E8CAB" w14:textId="3A947235" w:rsidR="00B6070D" w:rsidRPr="00516EB4" w:rsidRDefault="00B6070D" w:rsidP="005E22A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Низкий уровень</w:t>
      </w:r>
      <w:r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сформированности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познавательного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="006028A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показал </w:t>
      </w:r>
      <w:r w:rsidR="005E22AF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="006028A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ребен</w:t>
      </w:r>
      <w:r w:rsidR="005E22AF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BE3B1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="006028A9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года низкий уровень развития не выявлен.</w:t>
      </w:r>
    </w:p>
    <w:p w14:paraId="0AD4F75F" w14:textId="77777777" w:rsidR="004F16A4" w:rsidRPr="00516EB4" w:rsidRDefault="004F16A4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22A931" w14:textId="77777777" w:rsidR="0080429F" w:rsidRPr="00516EB4" w:rsidRDefault="00705E01" w:rsidP="003726E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«Речевое развитие»</w:t>
      </w:r>
    </w:p>
    <w:p w14:paraId="77C180AF" w14:textId="77777777" w:rsidR="0080429F" w:rsidRPr="00516EB4" w:rsidRDefault="0080429F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30"/>
        <w:tblW w:w="0" w:type="auto"/>
        <w:jc w:val="center"/>
        <w:tblLook w:val="04A0" w:firstRow="1" w:lastRow="0" w:firstColumn="1" w:lastColumn="0" w:noHBand="0" w:noVBand="1"/>
      </w:tblPr>
      <w:tblGrid>
        <w:gridCol w:w="3155"/>
        <w:gridCol w:w="3110"/>
        <w:gridCol w:w="3080"/>
      </w:tblGrid>
      <w:tr w:rsidR="00516EB4" w:rsidRPr="00516EB4" w14:paraId="7D7C6143" w14:textId="0218632A" w:rsidTr="00AA2423">
        <w:trPr>
          <w:jc w:val="center"/>
        </w:trPr>
        <w:tc>
          <w:tcPr>
            <w:tcW w:w="3155" w:type="dxa"/>
          </w:tcPr>
          <w:p w14:paraId="5572A924" w14:textId="77777777" w:rsidR="00AA2423" w:rsidRPr="00516EB4" w:rsidRDefault="00AA2423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10" w:type="dxa"/>
          </w:tcPr>
          <w:p w14:paraId="2ACFB5C0" w14:textId="77777777" w:rsidR="00AA2423" w:rsidRPr="00516EB4" w:rsidRDefault="00AA2423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0" w:type="dxa"/>
          </w:tcPr>
          <w:p w14:paraId="7CA0F91B" w14:textId="104B10D7" w:rsidR="00AA2423" w:rsidRPr="00516EB4" w:rsidRDefault="00AA2423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4337C83F" w14:textId="46817026" w:rsidTr="00AA2423">
        <w:trPr>
          <w:jc w:val="center"/>
        </w:trPr>
        <w:tc>
          <w:tcPr>
            <w:tcW w:w="3155" w:type="dxa"/>
          </w:tcPr>
          <w:p w14:paraId="27AC315D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10" w:type="dxa"/>
          </w:tcPr>
          <w:p w14:paraId="13EE9787" w14:textId="173F7418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7 детей – 25,9%</w:t>
            </w:r>
          </w:p>
        </w:tc>
        <w:tc>
          <w:tcPr>
            <w:tcW w:w="3080" w:type="dxa"/>
          </w:tcPr>
          <w:p w14:paraId="6EB83100" w14:textId="2189C885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23 ребенка – 88,5%</w:t>
            </w:r>
          </w:p>
        </w:tc>
      </w:tr>
      <w:tr w:rsidR="00516EB4" w:rsidRPr="00516EB4" w14:paraId="5841BFC0" w14:textId="2B3CCCFB" w:rsidTr="00AA2423">
        <w:trPr>
          <w:jc w:val="center"/>
        </w:trPr>
        <w:tc>
          <w:tcPr>
            <w:tcW w:w="3155" w:type="dxa"/>
          </w:tcPr>
          <w:p w14:paraId="4E09E730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10" w:type="dxa"/>
          </w:tcPr>
          <w:p w14:paraId="6CF6EF28" w14:textId="20CFC203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19 детей – 70,3%</w:t>
            </w:r>
          </w:p>
        </w:tc>
        <w:tc>
          <w:tcPr>
            <w:tcW w:w="3080" w:type="dxa"/>
          </w:tcPr>
          <w:p w14:paraId="569075F3" w14:textId="5D1830EC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3 ребенка  – 11,5%</w:t>
            </w:r>
          </w:p>
        </w:tc>
      </w:tr>
      <w:tr w:rsidR="00AA2423" w:rsidRPr="00516EB4" w14:paraId="00006DA7" w14:textId="7F09D107" w:rsidTr="00AA2423">
        <w:trPr>
          <w:jc w:val="center"/>
        </w:trPr>
        <w:tc>
          <w:tcPr>
            <w:tcW w:w="3155" w:type="dxa"/>
          </w:tcPr>
          <w:p w14:paraId="6D660A14" w14:textId="77777777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10" w:type="dxa"/>
          </w:tcPr>
          <w:p w14:paraId="7E9D9F97" w14:textId="1C552266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  ребенок– 3,7%</w:t>
            </w:r>
          </w:p>
        </w:tc>
        <w:tc>
          <w:tcPr>
            <w:tcW w:w="3080" w:type="dxa"/>
          </w:tcPr>
          <w:p w14:paraId="36A4ED02" w14:textId="11F96D64" w:rsidR="00AA2423" w:rsidRPr="00516EB4" w:rsidRDefault="00AA2423" w:rsidP="00AA24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детей– 0 %</w:t>
            </w:r>
          </w:p>
        </w:tc>
      </w:tr>
    </w:tbl>
    <w:p w14:paraId="2B7B54A5" w14:textId="77777777" w:rsidR="004F16A4" w:rsidRPr="00516EB4" w:rsidRDefault="004F16A4" w:rsidP="003726E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356B0187" w14:textId="77777777" w:rsidR="004B2861" w:rsidRPr="00516EB4" w:rsidRDefault="004B2861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«Развитие словаря», «Звуковая культура речи», «</w:t>
      </w:r>
      <w:r w:rsidR="00CF7CB2" w:rsidRPr="00516EB4">
        <w:rPr>
          <w:rFonts w:ascii="Times New Roman" w:eastAsia="Times New Roman" w:hAnsi="Times New Roman" w:cs="Times New Roman"/>
          <w:sz w:val="24"/>
          <w:szCs w:val="24"/>
        </w:rPr>
        <w:t>Связная речь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», «Интерес к художественной литературе</w:t>
      </w:r>
      <w:r w:rsidR="004130E9" w:rsidRPr="00516EB4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65267986" w14:textId="3FE229AC" w:rsidR="00840E98" w:rsidRPr="00516EB4" w:rsidRDefault="00840E9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Высокий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речевого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>, к концу года – 23 ребенка (88,5%)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. Дети четко произносят все звуки. </w:t>
      </w:r>
      <w:r w:rsidRPr="00516EB4">
        <w:rPr>
          <w:rFonts w:ascii="Times New Roman" w:hAnsi="Times New Roman" w:cs="Times New Roman"/>
          <w:sz w:val="23"/>
          <w:szCs w:val="23"/>
        </w:rPr>
        <w:t>Могут рассказать о предмете, его назначении, особенностях, как он был создан. Самостоятельно пересказывают знакомые сказки, с небольшой помощью взрослого составляют описательные рассказы и загадки. Пользуются средствами эмоциональной и речевой выразительности. С интересом слушают литературные тексты, могут воспроизвести прослушанное.</w:t>
      </w:r>
    </w:p>
    <w:p w14:paraId="1010EF96" w14:textId="79664889" w:rsidR="004130E9" w:rsidRPr="00516EB4" w:rsidRDefault="00840E9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Средний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речевого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1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>, к концу года – ребенка (11,5%)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4130E9" w:rsidRPr="00516EB4">
        <w:rPr>
          <w:rFonts w:ascii="Times New Roman" w:eastAsia="Times New Roman" w:hAnsi="Times New Roman" w:cs="Times New Roman"/>
          <w:sz w:val="24"/>
          <w:szCs w:val="24"/>
        </w:rPr>
        <w:t xml:space="preserve"> Не у всех детей четкое произношение звуков. </w:t>
      </w:r>
      <w:r w:rsidR="004130E9" w:rsidRPr="00516EB4">
        <w:rPr>
          <w:rFonts w:ascii="Times New Roman" w:hAnsi="Times New Roman" w:cs="Times New Roman"/>
          <w:sz w:val="23"/>
          <w:szCs w:val="23"/>
        </w:rPr>
        <w:t>Воспитанники могут с помощью взрослого рассказать о предмете, его назначении, особенностях, как он был создан. Затрудняются самостоятельно пересказывать знакомые сказки, не умеют составлять описательные рассказы и загадки. Иногда пользуются средствами эмоциональной и речевой выразительности. С интересом слушают литературные тексты, могут воспроизвести прослушанное частично.</w:t>
      </w:r>
    </w:p>
    <w:p w14:paraId="7BBC950B" w14:textId="77777777" w:rsidR="00AA2423" w:rsidRPr="00516EB4" w:rsidRDefault="00840E98" w:rsidP="00AA242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Низкий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речевого развития </w:t>
      </w:r>
      <w:r w:rsidR="00AA2423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ребенк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393A61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года низкий уровень развития не выявлен.</w:t>
      </w:r>
    </w:p>
    <w:p w14:paraId="332651AD" w14:textId="77777777" w:rsidR="00E720D6" w:rsidRPr="00516EB4" w:rsidRDefault="00E720D6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181E55" w14:textId="77777777" w:rsidR="0080429F" w:rsidRPr="00516EB4" w:rsidRDefault="00705E01" w:rsidP="003726E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«Художественно – эстетическое развитие»</w:t>
      </w:r>
    </w:p>
    <w:p w14:paraId="18507D78" w14:textId="77777777" w:rsidR="00493A7C" w:rsidRPr="00516EB4" w:rsidRDefault="00493A7C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40"/>
        <w:tblW w:w="0" w:type="auto"/>
        <w:jc w:val="center"/>
        <w:tblLook w:val="04A0" w:firstRow="1" w:lastRow="0" w:firstColumn="1" w:lastColumn="0" w:noHBand="0" w:noVBand="1"/>
      </w:tblPr>
      <w:tblGrid>
        <w:gridCol w:w="3156"/>
        <w:gridCol w:w="3108"/>
        <w:gridCol w:w="3081"/>
      </w:tblGrid>
      <w:tr w:rsidR="00516EB4" w:rsidRPr="00516EB4" w14:paraId="3DD28D39" w14:textId="4F1078AE" w:rsidTr="005B438F">
        <w:trPr>
          <w:jc w:val="center"/>
        </w:trPr>
        <w:tc>
          <w:tcPr>
            <w:tcW w:w="3156" w:type="dxa"/>
          </w:tcPr>
          <w:p w14:paraId="62EA2F38" w14:textId="77777777" w:rsidR="005B438F" w:rsidRPr="00516EB4" w:rsidRDefault="005B438F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08" w:type="dxa"/>
          </w:tcPr>
          <w:p w14:paraId="4D227440" w14:textId="77777777" w:rsidR="005B438F" w:rsidRPr="00516EB4" w:rsidRDefault="005B438F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1" w:type="dxa"/>
          </w:tcPr>
          <w:p w14:paraId="45F2801B" w14:textId="6BA265AB" w:rsidR="005B438F" w:rsidRPr="00516EB4" w:rsidRDefault="005B438F" w:rsidP="00A540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2B6C37C3" w14:textId="03295DEF" w:rsidTr="005B438F">
        <w:trPr>
          <w:jc w:val="center"/>
        </w:trPr>
        <w:tc>
          <w:tcPr>
            <w:tcW w:w="3156" w:type="dxa"/>
          </w:tcPr>
          <w:p w14:paraId="5180929B" w14:textId="77777777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08" w:type="dxa"/>
          </w:tcPr>
          <w:p w14:paraId="4C85286A" w14:textId="589C1CF0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10 детей – 37%</w:t>
            </w:r>
          </w:p>
        </w:tc>
        <w:tc>
          <w:tcPr>
            <w:tcW w:w="3081" w:type="dxa"/>
          </w:tcPr>
          <w:p w14:paraId="6505504C" w14:textId="69AFF79A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22 ребенка – 84,6%</w:t>
            </w:r>
          </w:p>
        </w:tc>
      </w:tr>
      <w:tr w:rsidR="00516EB4" w:rsidRPr="00516EB4" w14:paraId="1BF6775A" w14:textId="17E64F7A" w:rsidTr="005B438F">
        <w:trPr>
          <w:jc w:val="center"/>
        </w:trPr>
        <w:tc>
          <w:tcPr>
            <w:tcW w:w="3156" w:type="dxa"/>
          </w:tcPr>
          <w:p w14:paraId="71A3F1BA" w14:textId="77777777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08" w:type="dxa"/>
          </w:tcPr>
          <w:p w14:paraId="397D6E1F" w14:textId="467B48F2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17 детей – 62,9%</w:t>
            </w:r>
          </w:p>
        </w:tc>
        <w:tc>
          <w:tcPr>
            <w:tcW w:w="3081" w:type="dxa"/>
          </w:tcPr>
          <w:p w14:paraId="7983B9F5" w14:textId="791CF756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4 ребенка – 15,4%</w:t>
            </w:r>
          </w:p>
        </w:tc>
      </w:tr>
      <w:tr w:rsidR="005B438F" w:rsidRPr="00516EB4" w14:paraId="0CD93B32" w14:textId="4D81E683" w:rsidTr="005B438F">
        <w:trPr>
          <w:jc w:val="center"/>
        </w:trPr>
        <w:tc>
          <w:tcPr>
            <w:tcW w:w="3156" w:type="dxa"/>
          </w:tcPr>
          <w:p w14:paraId="594D743C" w14:textId="77777777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08" w:type="dxa"/>
          </w:tcPr>
          <w:p w14:paraId="0B711903" w14:textId="24527614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 – 0%</w:t>
            </w:r>
          </w:p>
        </w:tc>
        <w:tc>
          <w:tcPr>
            <w:tcW w:w="3081" w:type="dxa"/>
          </w:tcPr>
          <w:p w14:paraId="0B7508D5" w14:textId="732FBB4D" w:rsidR="005B438F" w:rsidRPr="00516EB4" w:rsidRDefault="005B438F" w:rsidP="005B43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 – 0%</w:t>
            </w:r>
          </w:p>
        </w:tc>
      </w:tr>
    </w:tbl>
    <w:p w14:paraId="04C09C00" w14:textId="77777777" w:rsidR="003C0DF8" w:rsidRPr="00516EB4" w:rsidRDefault="003C0DF8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2D4D44" w14:textId="77777777" w:rsidR="00831B98" w:rsidRPr="00516EB4" w:rsidRDefault="003C0DF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«Приобщение к искусству», «Изобразительная деятельность», «Конструктивная деятельность», «Культурно-досуговая деятельность».</w:t>
      </w:r>
    </w:p>
    <w:p w14:paraId="20FA1C6C" w14:textId="31BF6D12" w:rsidR="00C65221" w:rsidRPr="00516EB4" w:rsidRDefault="00831B98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Высокий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 - эстетического развития 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показал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438F" w:rsidRPr="00516EB4">
        <w:rPr>
          <w:rFonts w:ascii="Times New Roman" w:hAnsi="Times New Roman" w:cs="Times New Roman"/>
          <w:sz w:val="24"/>
        </w:rPr>
        <w:t>10</w:t>
      </w:r>
      <w:r w:rsidR="009867E0" w:rsidRPr="00516EB4">
        <w:rPr>
          <w:rFonts w:ascii="Times New Roman" w:hAnsi="Times New Roman" w:cs="Times New Roman"/>
          <w:sz w:val="24"/>
        </w:rPr>
        <w:t xml:space="preserve"> детей</w:t>
      </w:r>
      <w:r w:rsidR="005B438F" w:rsidRPr="00516EB4">
        <w:rPr>
          <w:rFonts w:ascii="Times New Roman" w:hAnsi="Times New Roman" w:cs="Times New Roman"/>
          <w:sz w:val="24"/>
        </w:rPr>
        <w:t>, к концу года – 22 ребенка (84,6%)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65221" w:rsidRPr="00516EB4">
        <w:rPr>
          <w:rFonts w:ascii="Times New Roman" w:eastAsia="Times New Roman" w:hAnsi="Times New Roman" w:cs="Times New Roman"/>
          <w:sz w:val="24"/>
          <w:szCs w:val="24"/>
        </w:rPr>
        <w:t xml:space="preserve"> Эмоционально откликается на отраженные в произведениях искусства действия, поступки, события. Проявляет себя в разных видах музыкальной, изобразительной, театрализованной деятельности, используя выразительные и изобразительные средства. Владеет техническими и изобразительными умениями, может использовать разнообразный материал. Создает изображения и постройки в соответствии с темой. С желанием участвует в культурно-досуговой деятельности: праздниках, развлечениях и других видах.</w:t>
      </w:r>
    </w:p>
    <w:p w14:paraId="3621124F" w14:textId="7288010F" w:rsidR="007E4113" w:rsidRPr="00516EB4" w:rsidRDefault="007E4113" w:rsidP="00E35B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Средний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 - эстетического развития 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показали </w:t>
      </w:r>
      <w:r w:rsidR="009867E0" w:rsidRPr="00516EB4">
        <w:rPr>
          <w:rFonts w:ascii="Times New Roman" w:eastAsia="Times New Roman" w:hAnsi="Times New Roman" w:cs="Times New Roman"/>
          <w:sz w:val="24"/>
          <w:szCs w:val="24"/>
        </w:rPr>
        <w:t>1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>,</w:t>
      </w:r>
      <w:r w:rsidR="005B438F" w:rsidRPr="00516EB4">
        <w:rPr>
          <w:rFonts w:ascii="Times New Roman" w:hAnsi="Times New Roman" w:cs="Times New Roman"/>
          <w:sz w:val="24"/>
        </w:rPr>
        <w:t xml:space="preserve"> к концу года –4 ребенка (15,4%)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0E26AD" w:rsidRPr="00516EB4">
        <w:rPr>
          <w:rFonts w:ascii="Times New Roman" w:eastAsia="Times New Roman" w:hAnsi="Times New Roman" w:cs="Times New Roman"/>
          <w:sz w:val="24"/>
          <w:szCs w:val="24"/>
        </w:rPr>
        <w:t xml:space="preserve"> Эмоционально откликаются на отраженные в произведениях искусства действия, поступки, события. Проявляет себя в некоторых видах музыкальной, изобразительной, театрализованной деятельности, используя выразительные и изобразительные средства. Частично владеют техническими и изобразительными умениями. Создают изображения и постройки по образцу. С желанием участвует в культурно-досуговой деятельности: праздниках, развлечениях и других видах.</w:t>
      </w:r>
    </w:p>
    <w:p w14:paraId="1F12C175" w14:textId="295724EB" w:rsidR="00AA2423" w:rsidRPr="00516EB4" w:rsidRDefault="007E4113" w:rsidP="00E35B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Низкий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 - эстетического развития </w:t>
      </w:r>
      <w:r w:rsidR="005B438F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и на конец года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не выявлен.</w:t>
      </w:r>
    </w:p>
    <w:p w14:paraId="43647F74" w14:textId="77777777" w:rsidR="00E35B77" w:rsidRPr="00516EB4" w:rsidRDefault="00E35B77" w:rsidP="00E35B77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7A5911" w14:textId="77777777" w:rsidR="0080429F" w:rsidRPr="00516EB4" w:rsidRDefault="00705E01" w:rsidP="003726EA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«Физическое развитие»</w:t>
      </w:r>
    </w:p>
    <w:p w14:paraId="4DB77F12" w14:textId="77777777" w:rsidR="0080429F" w:rsidRPr="00516EB4" w:rsidRDefault="0080429F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50"/>
        <w:tblW w:w="0" w:type="auto"/>
        <w:jc w:val="center"/>
        <w:tblLook w:val="04A0" w:firstRow="1" w:lastRow="0" w:firstColumn="1" w:lastColumn="0" w:noHBand="0" w:noVBand="1"/>
      </w:tblPr>
      <w:tblGrid>
        <w:gridCol w:w="3156"/>
        <w:gridCol w:w="3108"/>
        <w:gridCol w:w="3081"/>
      </w:tblGrid>
      <w:tr w:rsidR="00516EB4" w:rsidRPr="00516EB4" w14:paraId="6C682CAD" w14:textId="00C96B48" w:rsidTr="005B438F">
        <w:trPr>
          <w:jc w:val="center"/>
        </w:trPr>
        <w:tc>
          <w:tcPr>
            <w:tcW w:w="3156" w:type="dxa"/>
          </w:tcPr>
          <w:p w14:paraId="1392C197" w14:textId="77777777" w:rsidR="005B438F" w:rsidRPr="00516EB4" w:rsidRDefault="005B438F" w:rsidP="00A5406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08" w:type="dxa"/>
          </w:tcPr>
          <w:p w14:paraId="001979F4" w14:textId="77777777" w:rsidR="005B438F" w:rsidRPr="00516EB4" w:rsidRDefault="005B438F" w:rsidP="009867E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3081" w:type="dxa"/>
          </w:tcPr>
          <w:p w14:paraId="4A254BD9" w14:textId="76F2494F" w:rsidR="005B438F" w:rsidRPr="00516EB4" w:rsidRDefault="005B438F" w:rsidP="009867E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3B24AFCE" w14:textId="13DBA17F" w:rsidTr="005B438F">
        <w:trPr>
          <w:jc w:val="center"/>
        </w:trPr>
        <w:tc>
          <w:tcPr>
            <w:tcW w:w="3156" w:type="dxa"/>
          </w:tcPr>
          <w:p w14:paraId="7386DB09" w14:textId="77777777" w:rsidR="00816811" w:rsidRPr="00516EB4" w:rsidRDefault="00816811" w:rsidP="00816811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Высокий</w:t>
            </w:r>
          </w:p>
        </w:tc>
        <w:tc>
          <w:tcPr>
            <w:tcW w:w="3108" w:type="dxa"/>
          </w:tcPr>
          <w:p w14:paraId="178DEF5E" w14:textId="5B5FB710" w:rsidR="00816811" w:rsidRPr="00516EB4" w:rsidRDefault="00816811" w:rsidP="00816811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14 детей – </w:t>
            </w:r>
            <w:r w:rsidR="00A64DD6" w:rsidRPr="00516EB4">
              <w:rPr>
                <w:rFonts w:ascii="Times New Roman" w:hAnsi="Times New Roman" w:cs="Times New Roman"/>
                <w:sz w:val="24"/>
              </w:rPr>
              <w:t>51,8</w:t>
            </w:r>
            <w:r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3081" w:type="dxa"/>
          </w:tcPr>
          <w:p w14:paraId="6BCF4606" w14:textId="68F31227" w:rsidR="00816811" w:rsidRPr="00516EB4" w:rsidRDefault="00A64DD6" w:rsidP="00816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19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516EB4">
              <w:rPr>
                <w:rFonts w:ascii="Times New Roman" w:hAnsi="Times New Roman" w:cs="Times New Roman"/>
                <w:sz w:val="24"/>
              </w:rPr>
              <w:t>73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16EB4" w:rsidRPr="00516EB4" w14:paraId="7C717EA1" w14:textId="09BE3990" w:rsidTr="005B438F">
        <w:trPr>
          <w:jc w:val="center"/>
        </w:trPr>
        <w:tc>
          <w:tcPr>
            <w:tcW w:w="3156" w:type="dxa"/>
          </w:tcPr>
          <w:p w14:paraId="097956B1" w14:textId="77777777" w:rsidR="00816811" w:rsidRPr="00516EB4" w:rsidRDefault="00816811" w:rsidP="00816811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08" w:type="dxa"/>
          </w:tcPr>
          <w:p w14:paraId="0EFF8A83" w14:textId="6A2477BC" w:rsidR="00816811" w:rsidRPr="00516EB4" w:rsidRDefault="00816811" w:rsidP="00816811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12 детей – </w:t>
            </w:r>
            <w:r w:rsidR="00A64DD6" w:rsidRPr="00516EB4">
              <w:rPr>
                <w:rFonts w:ascii="Times New Roman" w:hAnsi="Times New Roman" w:cs="Times New Roman"/>
                <w:sz w:val="24"/>
              </w:rPr>
              <w:t>44,4</w:t>
            </w:r>
            <w:r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3081" w:type="dxa"/>
          </w:tcPr>
          <w:p w14:paraId="61B2F3A5" w14:textId="46B0BE56" w:rsidR="00816811" w:rsidRPr="00516EB4" w:rsidRDefault="00A64DD6" w:rsidP="00816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7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516EB4">
              <w:rPr>
                <w:rFonts w:ascii="Times New Roman" w:hAnsi="Times New Roman" w:cs="Times New Roman"/>
                <w:sz w:val="24"/>
              </w:rPr>
              <w:t>27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9A6F74" w:rsidRPr="00516EB4" w14:paraId="258B5B49" w14:textId="2939F2D6" w:rsidTr="005B438F">
        <w:trPr>
          <w:jc w:val="center"/>
        </w:trPr>
        <w:tc>
          <w:tcPr>
            <w:tcW w:w="3156" w:type="dxa"/>
          </w:tcPr>
          <w:p w14:paraId="2913EBCA" w14:textId="77777777" w:rsidR="00816811" w:rsidRPr="00516EB4" w:rsidRDefault="00816811" w:rsidP="00816811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08" w:type="dxa"/>
          </w:tcPr>
          <w:p w14:paraId="7C495D40" w14:textId="5D543832" w:rsidR="00816811" w:rsidRPr="00516EB4" w:rsidRDefault="00816811" w:rsidP="00816811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 xml:space="preserve">1 ребенок   – </w:t>
            </w:r>
            <w:r w:rsidR="00A64DD6" w:rsidRPr="00516EB4">
              <w:rPr>
                <w:rFonts w:ascii="Times New Roman" w:hAnsi="Times New Roman" w:cs="Times New Roman"/>
                <w:sz w:val="24"/>
              </w:rPr>
              <w:t>3,7</w:t>
            </w:r>
            <w:r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3081" w:type="dxa"/>
          </w:tcPr>
          <w:p w14:paraId="2F25B2D1" w14:textId="4AC7EA12" w:rsidR="00816811" w:rsidRPr="00516EB4" w:rsidRDefault="00A64DD6" w:rsidP="00816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 xml:space="preserve"> детей   – </w:t>
            </w:r>
            <w:r w:rsidRPr="00516EB4">
              <w:rPr>
                <w:rFonts w:ascii="Times New Roman" w:hAnsi="Times New Roman" w:cs="Times New Roman"/>
                <w:sz w:val="24"/>
              </w:rPr>
              <w:t>0</w:t>
            </w:r>
            <w:r w:rsidR="00816811" w:rsidRPr="00516EB4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6E39BCE2" w14:textId="77777777" w:rsidR="0080429F" w:rsidRPr="00516EB4" w:rsidRDefault="0080429F" w:rsidP="003726E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810213D" w14:textId="77777777" w:rsidR="00E41D9A" w:rsidRPr="00516EB4" w:rsidRDefault="00E41D9A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Обследование проводилось по </w:t>
      </w:r>
      <w:r w:rsidR="00175FF9" w:rsidRPr="00516EB4">
        <w:rPr>
          <w:rFonts w:ascii="Times New Roman" w:eastAsiaTheme="minorHAnsi" w:hAnsi="Times New Roman" w:cs="Times New Roman"/>
          <w:sz w:val="24"/>
          <w:lang w:eastAsia="en-US"/>
        </w:rPr>
        <w:t>2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 разделам, в соответствии с ФОП ДО: </w:t>
      </w:r>
      <w:r w:rsidR="00175FF9" w:rsidRPr="00516EB4">
        <w:rPr>
          <w:rFonts w:ascii="Times New Roman" w:eastAsiaTheme="minorHAnsi" w:hAnsi="Times New Roman" w:cs="Times New Roman"/>
          <w:sz w:val="24"/>
          <w:lang w:eastAsia="en-US"/>
        </w:rPr>
        <w:t>«Физическое развитие»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>, «</w:t>
      </w:r>
      <w:r w:rsidR="00175FF9" w:rsidRPr="00516EB4">
        <w:rPr>
          <w:rFonts w:ascii="Times New Roman" w:eastAsiaTheme="minorHAnsi" w:hAnsi="Times New Roman" w:cs="Times New Roman"/>
          <w:sz w:val="24"/>
          <w:lang w:eastAsia="en-US"/>
        </w:rPr>
        <w:t>Формирование представлений о здоровом образе жизни</w:t>
      </w:r>
      <w:r w:rsidRPr="00516EB4">
        <w:rPr>
          <w:rFonts w:ascii="Times New Roman" w:eastAsiaTheme="minorHAnsi" w:hAnsi="Times New Roman" w:cs="Times New Roman"/>
          <w:sz w:val="24"/>
          <w:lang w:eastAsia="en-US"/>
        </w:rPr>
        <w:t xml:space="preserve">». </w:t>
      </w:r>
    </w:p>
    <w:p w14:paraId="5DD7F3CE" w14:textId="56A577CC" w:rsidR="009A0D97" w:rsidRPr="00516EB4" w:rsidRDefault="009A0D97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Высокий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физического развития </w:t>
      </w:r>
      <w:r w:rsidR="00DB15D5" w:rsidRPr="00516EB4">
        <w:rPr>
          <w:rFonts w:ascii="Times New Roman" w:eastAsia="Times New Roman" w:hAnsi="Times New Roman" w:cs="Times New Roman"/>
          <w:sz w:val="24"/>
          <w:szCs w:val="24"/>
        </w:rPr>
        <w:t>на начало года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показали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 xml:space="preserve"> 14 детей, а на конец года -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 19 детей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 xml:space="preserve"> (73%)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A64DD6" w:rsidRPr="00516EB4">
        <w:t xml:space="preserve"> 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>Дети знают о принципах здорового образа жизни (двигательная активность, закаливание, здоровое питание, правильная осанка) и стараются их соблюдать.</w:t>
      </w:r>
      <w:r w:rsidR="00A64DD6" w:rsidRPr="00516EB4">
        <w:t xml:space="preserve"> 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Следят за опрятностью своего внешнего вида. 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 xml:space="preserve">Проявляют интерес к разнообразным физическим упражнениям, действиям с физкультурными пособиями. Демонстрируют 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lastRenderedPageBreak/>
        <w:t>координацию, быстроту, силу, выносливость, гибкость, ловкость. Выполняют основные движения, общеразвивающие упражнения и элементы спортивных упражнений. С желанием играют в подвижные игры. Знают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40B10D16" w14:textId="7994CCD2" w:rsidR="009A0D97" w:rsidRPr="00516EB4" w:rsidRDefault="009A0D97" w:rsidP="00E35B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Средний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физического развития </w:t>
      </w:r>
      <w:r w:rsidR="00A64DD6" w:rsidRPr="00516EB4">
        <w:rPr>
          <w:rFonts w:ascii="Times New Roman" w:eastAsia="Times New Roman" w:hAnsi="Times New Roman" w:cs="Times New Roman"/>
          <w:sz w:val="24"/>
          <w:szCs w:val="24"/>
        </w:rPr>
        <w:t xml:space="preserve">на начало года 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показали 1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, на конец года – 7 детей (27%)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 xml:space="preserve"> Проявля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ю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>т интерес к разнообразным физическим упражнениям, действиям с физкультурными пособиями. Частично демонстриру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ю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 xml:space="preserve">т координацию, быстроту, силу, выносливость, гибкость, ловкость. </w:t>
      </w:r>
      <w:r w:rsidR="00C4784D" w:rsidRPr="00516EB4">
        <w:rPr>
          <w:rFonts w:ascii="Times New Roman" w:hAnsi="Times New Roman" w:cs="Times New Roman"/>
          <w:sz w:val="23"/>
          <w:szCs w:val="23"/>
        </w:rPr>
        <w:t xml:space="preserve">Частично выполняют основные движения, общеразвивающие упражнения и элементы спортивных упражнений. С желанием играют в подвижные игры. </w:t>
      </w:r>
      <w:r w:rsidR="00CC23DD" w:rsidRPr="00516EB4">
        <w:rPr>
          <w:rFonts w:ascii="Times New Roman" w:hAnsi="Times New Roman" w:cs="Times New Roman"/>
          <w:sz w:val="23"/>
          <w:szCs w:val="23"/>
        </w:rPr>
        <w:t>Знают некоторые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30657880" w14:textId="6F780727" w:rsidR="00AA2423" w:rsidRPr="00516EB4" w:rsidRDefault="009A0D97" w:rsidP="00AA242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Н</w:t>
      </w:r>
      <w:r w:rsidR="00C4784D" w:rsidRPr="00516EB4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516EB4">
        <w:rPr>
          <w:rFonts w:ascii="Times New Roman" w:eastAsia="Times New Roman" w:hAnsi="Times New Roman" w:cs="Times New Roman"/>
          <w:b/>
          <w:sz w:val="24"/>
          <w:szCs w:val="24"/>
        </w:rPr>
        <w:t>зкий уровень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 xml:space="preserve"> физического развития показа</w:t>
      </w:r>
      <w:r w:rsidR="009A6F74" w:rsidRPr="00516EB4">
        <w:rPr>
          <w:rFonts w:ascii="Times New Roman" w:eastAsia="Times New Roman" w:hAnsi="Times New Roman" w:cs="Times New Roman"/>
          <w:sz w:val="24"/>
          <w:szCs w:val="24"/>
        </w:rPr>
        <w:t>л 1 ребенок</w:t>
      </w:r>
      <w:r w:rsidRPr="00516E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784D" w:rsidRPr="00516E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2423" w:rsidRPr="00516EB4">
        <w:rPr>
          <w:rFonts w:ascii="Times New Roman" w:hAnsi="Times New Roman" w:cs="Times New Roman"/>
          <w:sz w:val="24"/>
          <w:szCs w:val="24"/>
          <w:shd w:val="clear" w:color="auto" w:fill="FFFFFF"/>
        </w:rPr>
        <w:t>К концу года низкий уровень развития не выявлен.</w:t>
      </w:r>
    </w:p>
    <w:p w14:paraId="11127C6C" w14:textId="77777777" w:rsidR="00D47901" w:rsidRPr="00516EB4" w:rsidRDefault="00D47901" w:rsidP="00E35B77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0D3BEBCB" w14:textId="77777777" w:rsidR="00D47901" w:rsidRPr="00516EB4" w:rsidRDefault="00D47901" w:rsidP="003726EA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>Результаты</w:t>
      </w:r>
    </w:p>
    <w:p w14:paraId="4ED172D5" w14:textId="7D9B8C2B" w:rsidR="00D47901" w:rsidRPr="00516EB4" w:rsidRDefault="00D47901" w:rsidP="003726EA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>педагогич</w:t>
      </w:r>
      <w:r w:rsidR="0008598A" w:rsidRPr="00516EB4">
        <w:rPr>
          <w:rFonts w:ascii="Times New Roman" w:eastAsia="Times New Roman" w:hAnsi="Times New Roman" w:cs="Times New Roman"/>
          <w:b/>
          <w:sz w:val="24"/>
          <w:szCs w:val="28"/>
        </w:rPr>
        <w:t>еской диагностики на начало 202</w:t>
      </w:r>
      <w:r w:rsidR="00570826" w:rsidRPr="00516EB4">
        <w:rPr>
          <w:rFonts w:ascii="Times New Roman" w:eastAsia="Times New Roman" w:hAnsi="Times New Roman" w:cs="Times New Roman"/>
          <w:b/>
          <w:sz w:val="24"/>
          <w:szCs w:val="28"/>
        </w:rPr>
        <w:t>4</w:t>
      </w:r>
      <w:r w:rsidR="0008598A" w:rsidRPr="00516EB4">
        <w:rPr>
          <w:rFonts w:ascii="Times New Roman" w:eastAsia="Times New Roman" w:hAnsi="Times New Roman" w:cs="Times New Roman"/>
          <w:b/>
          <w:sz w:val="24"/>
          <w:szCs w:val="28"/>
        </w:rPr>
        <w:t>-202</w:t>
      </w:r>
      <w:r w:rsidR="00570826" w:rsidRPr="00516EB4">
        <w:rPr>
          <w:rFonts w:ascii="Times New Roman" w:eastAsia="Times New Roman" w:hAnsi="Times New Roman" w:cs="Times New Roman"/>
          <w:b/>
          <w:sz w:val="24"/>
          <w:szCs w:val="28"/>
        </w:rPr>
        <w:t>5</w:t>
      </w: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 xml:space="preserve"> учебного года</w:t>
      </w:r>
    </w:p>
    <w:p w14:paraId="542F3609" w14:textId="77777777" w:rsidR="00D47901" w:rsidRPr="00516EB4" w:rsidRDefault="00D47901" w:rsidP="003726EA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Cs w:val="24"/>
          <w:lang w:eastAsia="en-US"/>
        </w:rPr>
      </w:pPr>
    </w:p>
    <w:tbl>
      <w:tblPr>
        <w:tblStyle w:val="60"/>
        <w:tblW w:w="9345" w:type="dxa"/>
        <w:jc w:val="center"/>
        <w:tblLook w:val="04A0" w:firstRow="1" w:lastRow="0" w:firstColumn="1" w:lastColumn="0" w:noHBand="0" w:noVBand="1"/>
      </w:tblPr>
      <w:tblGrid>
        <w:gridCol w:w="2128"/>
        <w:gridCol w:w="1226"/>
        <w:gridCol w:w="1242"/>
        <w:gridCol w:w="1277"/>
        <w:gridCol w:w="1104"/>
        <w:gridCol w:w="1277"/>
        <w:gridCol w:w="1091"/>
      </w:tblGrid>
      <w:tr w:rsidR="00516EB4" w:rsidRPr="00516EB4" w14:paraId="0F456A26" w14:textId="113665C1" w:rsidTr="009D60FB">
        <w:trPr>
          <w:jc w:val="center"/>
        </w:trPr>
        <w:tc>
          <w:tcPr>
            <w:tcW w:w="2128" w:type="dxa"/>
            <w:vMerge w:val="restart"/>
          </w:tcPr>
          <w:p w14:paraId="3238DD40" w14:textId="77777777" w:rsidR="009A6F74" w:rsidRPr="00516EB4" w:rsidRDefault="009A6F74" w:rsidP="003726EA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Образовательные области</w:t>
            </w:r>
          </w:p>
        </w:tc>
        <w:tc>
          <w:tcPr>
            <w:tcW w:w="3745" w:type="dxa"/>
            <w:gridSpan w:val="3"/>
          </w:tcPr>
          <w:p w14:paraId="4A8C9BE5" w14:textId="3769C6D7" w:rsidR="009A6F74" w:rsidRPr="00516EB4" w:rsidRDefault="009A6F74" w:rsidP="003726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Начало года</w:t>
            </w:r>
          </w:p>
        </w:tc>
        <w:tc>
          <w:tcPr>
            <w:tcW w:w="3472" w:type="dxa"/>
            <w:gridSpan w:val="3"/>
          </w:tcPr>
          <w:p w14:paraId="6EEA474C" w14:textId="0E575DEF" w:rsidR="009A6F74" w:rsidRPr="00516EB4" w:rsidRDefault="009A6F74" w:rsidP="003726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Конец года</w:t>
            </w:r>
          </w:p>
        </w:tc>
      </w:tr>
      <w:tr w:rsidR="00516EB4" w:rsidRPr="00516EB4" w14:paraId="7952DE85" w14:textId="2CBE1291" w:rsidTr="009D60FB">
        <w:trPr>
          <w:jc w:val="center"/>
        </w:trPr>
        <w:tc>
          <w:tcPr>
            <w:tcW w:w="2128" w:type="dxa"/>
            <w:vMerge/>
          </w:tcPr>
          <w:p w14:paraId="7505F1FE" w14:textId="77777777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shd w:val="clear" w:color="auto" w:fill="auto"/>
          </w:tcPr>
          <w:p w14:paraId="00219457" w14:textId="7777777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242" w:type="dxa"/>
            <w:shd w:val="clear" w:color="auto" w:fill="auto"/>
          </w:tcPr>
          <w:p w14:paraId="234472D9" w14:textId="7777777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С</w:t>
            </w:r>
          </w:p>
        </w:tc>
        <w:tc>
          <w:tcPr>
            <w:tcW w:w="1277" w:type="dxa"/>
            <w:shd w:val="clear" w:color="auto" w:fill="auto"/>
          </w:tcPr>
          <w:p w14:paraId="13F6ACE1" w14:textId="7777777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Н</w:t>
            </w:r>
          </w:p>
        </w:tc>
        <w:tc>
          <w:tcPr>
            <w:tcW w:w="1104" w:type="dxa"/>
          </w:tcPr>
          <w:p w14:paraId="3B417686" w14:textId="1695EC1F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277" w:type="dxa"/>
          </w:tcPr>
          <w:p w14:paraId="31537FCF" w14:textId="10901557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С</w:t>
            </w:r>
          </w:p>
        </w:tc>
        <w:tc>
          <w:tcPr>
            <w:tcW w:w="1091" w:type="dxa"/>
          </w:tcPr>
          <w:p w14:paraId="12DB0425" w14:textId="028F674D" w:rsidR="009A6F74" w:rsidRPr="00516EB4" w:rsidRDefault="009A6F74" w:rsidP="009A6F7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16EB4">
              <w:rPr>
                <w:rFonts w:ascii="Times New Roman" w:hAnsi="Times New Roman" w:cs="Times New Roman"/>
                <w:b/>
                <w:i/>
              </w:rPr>
              <w:t>Н</w:t>
            </w:r>
          </w:p>
        </w:tc>
      </w:tr>
      <w:tr w:rsidR="00516EB4" w:rsidRPr="00516EB4" w14:paraId="234A7947" w14:textId="773AAD25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1F8239A5" w14:textId="77777777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Социально– коммуникативное развитие</w:t>
            </w:r>
          </w:p>
        </w:tc>
        <w:tc>
          <w:tcPr>
            <w:tcW w:w="1226" w:type="dxa"/>
            <w:tcBorders>
              <w:right w:val="single" w:sz="4" w:space="0" w:color="auto"/>
            </w:tcBorders>
          </w:tcPr>
          <w:p w14:paraId="61EA2005" w14:textId="17DAD0D2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12 детей– 44,4%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6DDB38AE" w14:textId="46D603B3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14 детей– 51,8%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0E1A5563" w14:textId="2FE30296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1ребенок–3,7%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3BFD925D" w14:textId="659EFEBB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25  детей– 96,1%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CA973F9" w14:textId="50A8B974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70826" w:rsidRPr="00516EB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ребенок–3,</w:t>
            </w:r>
            <w:r w:rsidR="009D60FB" w:rsidRPr="00516EB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21115D01" w14:textId="7FF437EF" w:rsidR="009A6F74" w:rsidRPr="00516EB4" w:rsidRDefault="009A6F74" w:rsidP="009A6F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6EB4">
              <w:rPr>
                <w:rFonts w:ascii="Times New Roman" w:hAnsi="Times New Roman" w:cs="Times New Roman"/>
                <w:sz w:val="20"/>
                <w:szCs w:val="20"/>
              </w:rPr>
              <w:t>0 детей – 0%</w:t>
            </w:r>
          </w:p>
        </w:tc>
      </w:tr>
      <w:tr w:rsidR="00516EB4" w:rsidRPr="00516EB4" w14:paraId="2697A4FC" w14:textId="3229ACE1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7B1B691D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226" w:type="dxa"/>
          </w:tcPr>
          <w:p w14:paraId="659C72F2" w14:textId="48577531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8 детей – 29,6%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3DF2A008" w14:textId="34BBC96B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18</w:t>
            </w:r>
            <w:r w:rsidR="00D51ABB" w:rsidRPr="00516EB4">
              <w:rPr>
                <w:rFonts w:ascii="Times New Roman" w:hAnsi="Times New Roman" w:cs="Times New Roman"/>
              </w:rPr>
              <w:t xml:space="preserve"> </w:t>
            </w:r>
            <w:r w:rsidRPr="00516EB4">
              <w:rPr>
                <w:rFonts w:ascii="Times New Roman" w:hAnsi="Times New Roman" w:cs="Times New Roman"/>
              </w:rPr>
              <w:t>детей– 66,7%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FF21EE3" w14:textId="0639BEF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 ребенок – 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2821EF1F" w14:textId="4A7CF36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24 детей – 92,3%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51D3F814" w14:textId="6509D09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 детей– 7,7%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03DA1274" w14:textId="58537915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16EB4" w:rsidRPr="00516EB4" w14:paraId="1010BA54" w14:textId="60029008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22A12C11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226" w:type="dxa"/>
          </w:tcPr>
          <w:p w14:paraId="1C245DD2" w14:textId="6B325E63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7 детей – 25,9%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3A300C5E" w14:textId="0BF0F2DB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19 детей– 70,3%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60574C23" w14:textId="4720DA2A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 ребенок – 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6791C151" w14:textId="1E598C2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23 детей – 88,4%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370FDBD" w14:textId="5A4A40E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3детей– 11,6%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5D5C5CF8" w14:textId="3596F2AD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16EB4" w:rsidRPr="00516EB4" w14:paraId="6B4137E9" w14:textId="3B677CAC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6CC8D34C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Художественно – эстетическое</w:t>
            </w:r>
          </w:p>
        </w:tc>
        <w:tc>
          <w:tcPr>
            <w:tcW w:w="1226" w:type="dxa"/>
          </w:tcPr>
          <w:p w14:paraId="6F5EFFF2" w14:textId="32A89112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10 детей – 37,1%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2A8DD223" w14:textId="232AEB9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17</w:t>
            </w:r>
            <w:r w:rsidR="00D51ABB" w:rsidRPr="00516EB4">
              <w:rPr>
                <w:rFonts w:ascii="Times New Roman" w:hAnsi="Times New Roman" w:cs="Times New Roman"/>
              </w:rPr>
              <w:t xml:space="preserve"> </w:t>
            </w:r>
            <w:r w:rsidRPr="00516EB4">
              <w:rPr>
                <w:rFonts w:ascii="Times New Roman" w:hAnsi="Times New Roman" w:cs="Times New Roman"/>
              </w:rPr>
              <w:t>детей– 62,9%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1DC35FDC" w14:textId="03DA81B9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18E2239F" w14:textId="2A624346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22 детей – 84,6%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00546F4A" w14:textId="73DF78C5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4</w:t>
            </w:r>
            <w:r w:rsidR="00570826" w:rsidRPr="00516EB4">
              <w:rPr>
                <w:rFonts w:ascii="Times New Roman" w:hAnsi="Times New Roman" w:cs="Times New Roman"/>
              </w:rPr>
              <w:t xml:space="preserve"> </w:t>
            </w:r>
            <w:r w:rsidRPr="00516EB4">
              <w:rPr>
                <w:rFonts w:ascii="Times New Roman" w:hAnsi="Times New Roman" w:cs="Times New Roman"/>
              </w:rPr>
              <w:t>детей– 15.4%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0C269F84" w14:textId="05D6ADFA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16EB4" w:rsidRPr="00516EB4" w14:paraId="642252C1" w14:textId="40C233F0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400AE04D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226" w:type="dxa"/>
          </w:tcPr>
          <w:p w14:paraId="7C4BD125" w14:textId="4C0E9233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14 детей – 51,8%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03A37D38" w14:textId="4015AE00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12 детей – 44,4%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32077BBA" w14:textId="12AC8ABD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 ребенок – 3,7%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009AFB60" w14:textId="091AFF0C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19 детей – 73%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63412C5F" w14:textId="140A83D2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</w:rPr>
              <w:t>7 детей – 27%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754F65BC" w14:textId="295A8384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</w:rPr>
            </w:pPr>
            <w:r w:rsidRPr="00516EB4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  <w:tr w:rsidR="00570826" w:rsidRPr="00516EB4" w14:paraId="3AD03267" w14:textId="01FEDE8D" w:rsidTr="009D60FB">
        <w:trPr>
          <w:jc w:val="center"/>
        </w:trPr>
        <w:tc>
          <w:tcPr>
            <w:tcW w:w="2128" w:type="dxa"/>
            <w:shd w:val="clear" w:color="auto" w:fill="auto"/>
          </w:tcPr>
          <w:p w14:paraId="13CD9B32" w14:textId="77777777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226" w:type="dxa"/>
          </w:tcPr>
          <w:p w14:paraId="51C781EA" w14:textId="139F1A9F" w:rsidR="009D60FB" w:rsidRPr="00516EB4" w:rsidRDefault="00D51AB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10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дет. – </w:t>
            </w:r>
            <w:r w:rsidRPr="00516EB4">
              <w:rPr>
                <w:rFonts w:ascii="Times New Roman" w:hAnsi="Times New Roman" w:cs="Times New Roman"/>
                <w:b/>
              </w:rPr>
              <w:t>37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242" w:type="dxa"/>
            <w:tcBorders>
              <w:right w:val="single" w:sz="4" w:space="0" w:color="auto"/>
            </w:tcBorders>
          </w:tcPr>
          <w:p w14:paraId="6DCFC30D" w14:textId="3866C448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1</w:t>
            </w:r>
            <w:r w:rsidR="00D51ABB" w:rsidRPr="00516EB4">
              <w:rPr>
                <w:rFonts w:ascii="Times New Roman" w:hAnsi="Times New Roman" w:cs="Times New Roman"/>
                <w:b/>
              </w:rPr>
              <w:t xml:space="preserve">6 </w:t>
            </w:r>
            <w:r w:rsidRPr="00516EB4">
              <w:rPr>
                <w:rFonts w:ascii="Times New Roman" w:hAnsi="Times New Roman" w:cs="Times New Roman"/>
                <w:b/>
              </w:rPr>
              <w:t xml:space="preserve">дет. – </w:t>
            </w:r>
            <w:r w:rsidR="00D51ABB" w:rsidRPr="00516EB4">
              <w:rPr>
                <w:rFonts w:ascii="Times New Roman" w:hAnsi="Times New Roman" w:cs="Times New Roman"/>
                <w:b/>
              </w:rPr>
              <w:t>59,</w:t>
            </w:r>
            <w:r w:rsidR="00570826" w:rsidRPr="00516EB4">
              <w:rPr>
                <w:rFonts w:ascii="Times New Roman" w:hAnsi="Times New Roman" w:cs="Times New Roman"/>
                <w:b/>
              </w:rPr>
              <w:t>3</w:t>
            </w:r>
            <w:r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567AA9C8" w14:textId="03CF6566" w:rsidR="009D60FB" w:rsidRPr="00516EB4" w:rsidRDefault="00570826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1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реб. – </w:t>
            </w:r>
            <w:r w:rsidRPr="00516EB4">
              <w:rPr>
                <w:rFonts w:ascii="Times New Roman" w:hAnsi="Times New Roman" w:cs="Times New Roman"/>
                <w:b/>
              </w:rPr>
              <w:t>3,7</w:t>
            </w:r>
            <w:r w:rsidR="009D60FB" w:rsidRPr="00516EB4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1104" w:type="dxa"/>
            <w:tcBorders>
              <w:left w:val="single" w:sz="4" w:space="0" w:color="auto"/>
            </w:tcBorders>
          </w:tcPr>
          <w:p w14:paraId="2358BDB0" w14:textId="6CF01028" w:rsidR="009D60FB" w:rsidRPr="00516EB4" w:rsidRDefault="00570826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22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дет. – </w:t>
            </w:r>
            <w:r w:rsidRPr="00516EB4">
              <w:rPr>
                <w:rFonts w:ascii="Times New Roman" w:hAnsi="Times New Roman" w:cs="Times New Roman"/>
                <w:b/>
              </w:rPr>
              <w:t>86,9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 w14:paraId="5A3B8897" w14:textId="59487704" w:rsidR="009D60FB" w:rsidRPr="00516EB4" w:rsidRDefault="00570826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 xml:space="preserve">4 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дет. – </w:t>
            </w:r>
            <w:r w:rsidRPr="00516EB4">
              <w:rPr>
                <w:rFonts w:ascii="Times New Roman" w:hAnsi="Times New Roman" w:cs="Times New Roman"/>
                <w:b/>
              </w:rPr>
              <w:t>13,1</w:t>
            </w:r>
            <w:r w:rsidR="009D60FB" w:rsidRPr="00516EB4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91" w:type="dxa"/>
            <w:tcBorders>
              <w:left w:val="single" w:sz="4" w:space="0" w:color="auto"/>
            </w:tcBorders>
          </w:tcPr>
          <w:p w14:paraId="29AC8770" w14:textId="0B5A92E2" w:rsidR="009D60FB" w:rsidRPr="00516EB4" w:rsidRDefault="009D60FB" w:rsidP="009D60F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16EB4">
              <w:rPr>
                <w:rFonts w:ascii="Times New Roman" w:hAnsi="Times New Roman" w:cs="Times New Roman"/>
                <w:b/>
              </w:rPr>
              <w:t>0 дет. – 0%</w:t>
            </w:r>
          </w:p>
        </w:tc>
      </w:tr>
    </w:tbl>
    <w:p w14:paraId="602A5D9A" w14:textId="77777777" w:rsidR="00D47901" w:rsidRPr="00516EB4" w:rsidRDefault="00D47901" w:rsidP="003726EA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lang w:eastAsia="en-US"/>
        </w:rPr>
      </w:pPr>
    </w:p>
    <w:p w14:paraId="5455C206" w14:textId="77777777" w:rsidR="00D47901" w:rsidRPr="00516EB4" w:rsidRDefault="00D47901" w:rsidP="003726EA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79013B4A" w14:textId="77777777" w:rsidR="00BF4C69" w:rsidRPr="00516EB4" w:rsidRDefault="00BF4C69" w:rsidP="003726EA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4"/>
          <w:lang w:eastAsia="en-US"/>
        </w:rPr>
      </w:pPr>
    </w:p>
    <w:p w14:paraId="7508D403" w14:textId="1024B5B0" w:rsidR="00D47901" w:rsidRPr="00516EB4" w:rsidRDefault="00EC4FF2" w:rsidP="003726E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B5AD11D" wp14:editId="0E93C12B">
            <wp:extent cx="5276848" cy="2066924"/>
            <wp:effectExtent l="4762" t="4762" r="4762" b="4762"/>
            <wp:docPr id="7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CA5BF49" w14:textId="77777777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Где:</w:t>
      </w:r>
    </w:p>
    <w:p w14:paraId="3DA82BC9" w14:textId="6E365254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1.Социально коммуникативное развитие;</w:t>
      </w:r>
    </w:p>
    <w:p w14:paraId="77A496CE" w14:textId="2AFE5401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2. Познавательное развитие;</w:t>
      </w:r>
    </w:p>
    <w:p w14:paraId="003A6669" w14:textId="7EDEC3B9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3. Речевое развитие;</w:t>
      </w:r>
    </w:p>
    <w:p w14:paraId="5B776A23" w14:textId="0149E0FD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4. Художественно эстетическое развитие</w:t>
      </w:r>
    </w:p>
    <w:p w14:paraId="0F2FB010" w14:textId="67589A32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lastRenderedPageBreak/>
        <w:t>5.Физическое развитие.</w:t>
      </w:r>
    </w:p>
    <w:p w14:paraId="33821487" w14:textId="60F966CB" w:rsidR="009F1D72" w:rsidRPr="00516EB4" w:rsidRDefault="009F1D72" w:rsidP="009F1D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418593" w14:textId="7ED63741" w:rsidR="009F1D72" w:rsidRPr="00516EB4" w:rsidRDefault="009F1D72" w:rsidP="009F1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6EB4">
        <w:rPr>
          <w:rFonts w:ascii="Times New Roman" w:eastAsia="Times New Roman" w:hAnsi="Times New Roman" w:cs="Times New Roman"/>
          <w:sz w:val="24"/>
          <w:szCs w:val="24"/>
        </w:rPr>
        <w:t>Проведя анализ результатов педагогической диагностики, в начале года усвоение программы составляло 96%, а концу года составило 100%, таким образом, повышен уровень усвоения программного материала по всем образовательным областям на 4%</w:t>
      </w:r>
    </w:p>
    <w:p w14:paraId="6EBA7903" w14:textId="20478108" w:rsidR="0080429F" w:rsidRPr="00516EB4" w:rsidRDefault="0080429F" w:rsidP="00D47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EC69EB" w14:textId="77777777" w:rsidR="009F1D72" w:rsidRPr="00516EB4" w:rsidRDefault="009F1D72" w:rsidP="009F1D72">
      <w:pPr>
        <w:pStyle w:val="a4"/>
        <w:spacing w:after="0"/>
        <w:ind w:left="1287"/>
        <w:jc w:val="center"/>
        <w:rPr>
          <w:rFonts w:ascii="Times New Roman" w:hAnsi="Times New Roman" w:cs="Times New Roman"/>
          <w:sz w:val="24"/>
        </w:rPr>
      </w:pPr>
      <w:r w:rsidRPr="00516EB4">
        <w:rPr>
          <w:rFonts w:ascii="Times New Roman" w:eastAsia="Times New Roman" w:hAnsi="Times New Roman" w:cs="Times New Roman"/>
          <w:b/>
          <w:sz w:val="24"/>
          <w:szCs w:val="28"/>
        </w:rPr>
        <w:t>Освоение образовательной программы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2643"/>
        <w:gridCol w:w="2694"/>
        <w:gridCol w:w="2566"/>
      </w:tblGrid>
      <w:tr w:rsidR="00516EB4" w:rsidRPr="00516EB4" w14:paraId="5C910B8E" w14:textId="77777777" w:rsidTr="00EB0095">
        <w:tc>
          <w:tcPr>
            <w:tcW w:w="2643" w:type="dxa"/>
            <w:vMerge w:val="restart"/>
          </w:tcPr>
          <w:p w14:paraId="45A838C2" w14:textId="7777777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 xml:space="preserve">Уровни </w:t>
            </w:r>
          </w:p>
        </w:tc>
        <w:tc>
          <w:tcPr>
            <w:tcW w:w="5260" w:type="dxa"/>
            <w:gridSpan w:val="2"/>
          </w:tcPr>
          <w:p w14:paraId="619642E4" w14:textId="66E09765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2024-2025</w:t>
            </w:r>
          </w:p>
        </w:tc>
      </w:tr>
      <w:tr w:rsidR="00516EB4" w:rsidRPr="00516EB4" w14:paraId="301BB8C6" w14:textId="77777777" w:rsidTr="00EB0095">
        <w:tc>
          <w:tcPr>
            <w:tcW w:w="2643" w:type="dxa"/>
            <w:vMerge/>
          </w:tcPr>
          <w:p w14:paraId="4375218D" w14:textId="7777777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94" w:type="dxa"/>
          </w:tcPr>
          <w:p w14:paraId="7F94E553" w14:textId="7777777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566" w:type="dxa"/>
          </w:tcPr>
          <w:p w14:paraId="0E2EAFD2" w14:textId="7777777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516EB4" w:rsidRPr="00516EB4" w14:paraId="18F89B32" w14:textId="77777777" w:rsidTr="00EB0095">
        <w:tc>
          <w:tcPr>
            <w:tcW w:w="2643" w:type="dxa"/>
          </w:tcPr>
          <w:p w14:paraId="328C4139" w14:textId="77777777" w:rsidR="009F1D72" w:rsidRPr="00516EB4" w:rsidRDefault="009F1D72" w:rsidP="00EB0095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94" w:type="dxa"/>
          </w:tcPr>
          <w:p w14:paraId="49AEF183" w14:textId="41432C11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 xml:space="preserve">37% </w:t>
            </w:r>
          </w:p>
        </w:tc>
        <w:tc>
          <w:tcPr>
            <w:tcW w:w="2566" w:type="dxa"/>
          </w:tcPr>
          <w:p w14:paraId="57740535" w14:textId="1CD50FF4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87%</w:t>
            </w:r>
          </w:p>
        </w:tc>
      </w:tr>
      <w:tr w:rsidR="00516EB4" w:rsidRPr="00516EB4" w14:paraId="098F4DDE" w14:textId="77777777" w:rsidTr="00EB0095">
        <w:tc>
          <w:tcPr>
            <w:tcW w:w="2643" w:type="dxa"/>
          </w:tcPr>
          <w:p w14:paraId="146697F2" w14:textId="7777777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94" w:type="dxa"/>
          </w:tcPr>
          <w:p w14:paraId="3EDFDD08" w14:textId="6DA6FD58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59%</w:t>
            </w:r>
          </w:p>
        </w:tc>
        <w:tc>
          <w:tcPr>
            <w:tcW w:w="2566" w:type="dxa"/>
          </w:tcPr>
          <w:p w14:paraId="2D2F45A3" w14:textId="3C174AA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13%</w:t>
            </w:r>
          </w:p>
        </w:tc>
      </w:tr>
      <w:tr w:rsidR="009F1D72" w:rsidRPr="00516EB4" w14:paraId="6E1669F1" w14:textId="77777777" w:rsidTr="00EB0095">
        <w:tc>
          <w:tcPr>
            <w:tcW w:w="2643" w:type="dxa"/>
          </w:tcPr>
          <w:p w14:paraId="59AAF458" w14:textId="77777777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94" w:type="dxa"/>
          </w:tcPr>
          <w:p w14:paraId="0E6CC4BD" w14:textId="2AC7DF5E" w:rsidR="009F1D72" w:rsidRPr="00516EB4" w:rsidRDefault="009F1D72" w:rsidP="00EB009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>3,7 %</w:t>
            </w:r>
          </w:p>
        </w:tc>
        <w:tc>
          <w:tcPr>
            <w:tcW w:w="2566" w:type="dxa"/>
          </w:tcPr>
          <w:p w14:paraId="7DC4484B" w14:textId="7735518D" w:rsidR="009F1D72" w:rsidRPr="00516EB4" w:rsidRDefault="009F1D72" w:rsidP="00EB0095">
            <w:pPr>
              <w:pStyle w:val="a4"/>
              <w:rPr>
                <w:rFonts w:ascii="Times New Roman" w:hAnsi="Times New Roman" w:cs="Times New Roman"/>
                <w:b/>
                <w:sz w:val="24"/>
              </w:rPr>
            </w:pPr>
            <w:r w:rsidRPr="00516EB4">
              <w:rPr>
                <w:rFonts w:ascii="Times New Roman" w:hAnsi="Times New Roman" w:cs="Times New Roman"/>
                <w:b/>
                <w:sz w:val="24"/>
              </w:rPr>
              <w:t xml:space="preserve">    0%</w:t>
            </w:r>
          </w:p>
        </w:tc>
      </w:tr>
    </w:tbl>
    <w:p w14:paraId="6CEB36C3" w14:textId="77777777" w:rsidR="009F1D72" w:rsidRPr="00516EB4" w:rsidRDefault="009F1D72" w:rsidP="009F1D72">
      <w:pPr>
        <w:pStyle w:val="a4"/>
        <w:spacing w:after="0"/>
        <w:ind w:left="1287"/>
        <w:jc w:val="both"/>
        <w:rPr>
          <w:rFonts w:ascii="Times New Roman" w:hAnsi="Times New Roman" w:cs="Times New Roman"/>
          <w:sz w:val="24"/>
        </w:rPr>
      </w:pPr>
    </w:p>
    <w:p w14:paraId="722DCBB2" w14:textId="3AB7717C" w:rsidR="009F1D72" w:rsidRPr="00516EB4" w:rsidRDefault="004968C9" w:rsidP="004968C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D0E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A897179" wp14:editId="5AA3F49D">
            <wp:extent cx="4229100" cy="2125980"/>
            <wp:effectExtent l="0" t="0" r="0" b="762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9F1D72" w:rsidRPr="00516EB4" w:rsidSect="0005229D">
      <w:footerReference w:type="default" r:id="rId10"/>
      <w:pgSz w:w="11906" w:h="16838"/>
      <w:pgMar w:top="1134" w:right="850" w:bottom="1134" w:left="1701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B93F9" w14:textId="77777777" w:rsidR="001D2CE7" w:rsidRDefault="001D2CE7" w:rsidP="0005229D">
      <w:pPr>
        <w:spacing w:after="0" w:line="240" w:lineRule="auto"/>
      </w:pPr>
      <w:r>
        <w:separator/>
      </w:r>
    </w:p>
  </w:endnote>
  <w:endnote w:type="continuationSeparator" w:id="0">
    <w:p w14:paraId="7C63FA04" w14:textId="77777777" w:rsidR="001D2CE7" w:rsidRDefault="001D2CE7" w:rsidP="00052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0585492"/>
      <w:docPartObj>
        <w:docPartGallery w:val="Page Numbers (Bottom of Page)"/>
        <w:docPartUnique/>
      </w:docPartObj>
    </w:sdtPr>
    <w:sdtEndPr/>
    <w:sdtContent>
      <w:p w14:paraId="48A33007" w14:textId="77777777" w:rsidR="0005229D" w:rsidRDefault="0005229D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4069">
          <w:rPr>
            <w:noProof/>
          </w:rPr>
          <w:t>6</w:t>
        </w:r>
        <w:r>
          <w:fldChar w:fldCharType="end"/>
        </w:r>
      </w:p>
    </w:sdtContent>
  </w:sdt>
  <w:p w14:paraId="377656E8" w14:textId="77777777" w:rsidR="0005229D" w:rsidRDefault="0005229D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4D063" w14:textId="77777777" w:rsidR="001D2CE7" w:rsidRDefault="001D2CE7" w:rsidP="0005229D">
      <w:pPr>
        <w:spacing w:after="0" w:line="240" w:lineRule="auto"/>
      </w:pPr>
      <w:r>
        <w:separator/>
      </w:r>
    </w:p>
  </w:footnote>
  <w:footnote w:type="continuationSeparator" w:id="0">
    <w:p w14:paraId="1ED2E358" w14:textId="77777777" w:rsidR="001D2CE7" w:rsidRDefault="001D2CE7" w:rsidP="000522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300D"/>
    <w:multiLevelType w:val="hybridMultilevel"/>
    <w:tmpl w:val="65247AFC"/>
    <w:lvl w:ilvl="0" w:tplc="83D291D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A3C01AC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26003"/>
    <w:multiLevelType w:val="hybridMultilevel"/>
    <w:tmpl w:val="27346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B14124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BE77F8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0A0E27"/>
    <w:multiLevelType w:val="hybridMultilevel"/>
    <w:tmpl w:val="27346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31E96"/>
    <w:multiLevelType w:val="multilevel"/>
    <w:tmpl w:val="1EB8FC5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0AD1FB5"/>
    <w:multiLevelType w:val="hybridMultilevel"/>
    <w:tmpl w:val="6B484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B60BE8"/>
    <w:multiLevelType w:val="hybridMultilevel"/>
    <w:tmpl w:val="0B306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3"/>
  </w:num>
  <w:num w:numId="5">
    <w:abstractNumId w:val="4"/>
  </w:num>
  <w:num w:numId="6">
    <w:abstractNumId w:val="1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29F"/>
    <w:rsid w:val="00033CAA"/>
    <w:rsid w:val="000412A5"/>
    <w:rsid w:val="000476A1"/>
    <w:rsid w:val="0005229D"/>
    <w:rsid w:val="000527AE"/>
    <w:rsid w:val="00066D8D"/>
    <w:rsid w:val="000809E6"/>
    <w:rsid w:val="0008598A"/>
    <w:rsid w:val="000A70D4"/>
    <w:rsid w:val="000D5083"/>
    <w:rsid w:val="000E121C"/>
    <w:rsid w:val="000E26AD"/>
    <w:rsid w:val="000F2D57"/>
    <w:rsid w:val="001213D0"/>
    <w:rsid w:val="001214BE"/>
    <w:rsid w:val="00124433"/>
    <w:rsid w:val="00175FF9"/>
    <w:rsid w:val="001B15AA"/>
    <w:rsid w:val="001B6231"/>
    <w:rsid w:val="001D2CE7"/>
    <w:rsid w:val="002047E3"/>
    <w:rsid w:val="00224690"/>
    <w:rsid w:val="002341C3"/>
    <w:rsid w:val="00240936"/>
    <w:rsid w:val="002433EA"/>
    <w:rsid w:val="00280B87"/>
    <w:rsid w:val="00281DCF"/>
    <w:rsid w:val="002A0698"/>
    <w:rsid w:val="002B73AA"/>
    <w:rsid w:val="002C3940"/>
    <w:rsid w:val="002D1525"/>
    <w:rsid w:val="002D6654"/>
    <w:rsid w:val="002E4C18"/>
    <w:rsid w:val="00307776"/>
    <w:rsid w:val="00344B1C"/>
    <w:rsid w:val="003726EA"/>
    <w:rsid w:val="003812BA"/>
    <w:rsid w:val="00393A61"/>
    <w:rsid w:val="003B40B5"/>
    <w:rsid w:val="003C0DF8"/>
    <w:rsid w:val="003D574A"/>
    <w:rsid w:val="003D7152"/>
    <w:rsid w:val="00407F63"/>
    <w:rsid w:val="004127AB"/>
    <w:rsid w:val="004130E9"/>
    <w:rsid w:val="00467D82"/>
    <w:rsid w:val="00471EF7"/>
    <w:rsid w:val="00473FC7"/>
    <w:rsid w:val="00493A7C"/>
    <w:rsid w:val="004968C9"/>
    <w:rsid w:val="004A0E7B"/>
    <w:rsid w:val="004A521E"/>
    <w:rsid w:val="004B2861"/>
    <w:rsid w:val="004F16A4"/>
    <w:rsid w:val="0050454B"/>
    <w:rsid w:val="00516EB4"/>
    <w:rsid w:val="00532759"/>
    <w:rsid w:val="0054481A"/>
    <w:rsid w:val="0056631B"/>
    <w:rsid w:val="005679F5"/>
    <w:rsid w:val="00570826"/>
    <w:rsid w:val="005815AB"/>
    <w:rsid w:val="005B0904"/>
    <w:rsid w:val="005B438F"/>
    <w:rsid w:val="005E1B11"/>
    <w:rsid w:val="005E22AF"/>
    <w:rsid w:val="006028A9"/>
    <w:rsid w:val="0064349D"/>
    <w:rsid w:val="00661FB0"/>
    <w:rsid w:val="00666D35"/>
    <w:rsid w:val="006A5038"/>
    <w:rsid w:val="006B59E2"/>
    <w:rsid w:val="006C2E13"/>
    <w:rsid w:val="006D4502"/>
    <w:rsid w:val="0070546E"/>
    <w:rsid w:val="00705E01"/>
    <w:rsid w:val="00706F42"/>
    <w:rsid w:val="007148BC"/>
    <w:rsid w:val="00735E41"/>
    <w:rsid w:val="007B5E88"/>
    <w:rsid w:val="007E4113"/>
    <w:rsid w:val="007F4EBF"/>
    <w:rsid w:val="0080429F"/>
    <w:rsid w:val="008118B6"/>
    <w:rsid w:val="00816811"/>
    <w:rsid w:val="00831B98"/>
    <w:rsid w:val="00840E98"/>
    <w:rsid w:val="008C6203"/>
    <w:rsid w:val="008E03D4"/>
    <w:rsid w:val="008E1D52"/>
    <w:rsid w:val="009349E0"/>
    <w:rsid w:val="00941B3A"/>
    <w:rsid w:val="00942440"/>
    <w:rsid w:val="009867E0"/>
    <w:rsid w:val="00995F7A"/>
    <w:rsid w:val="009A0D97"/>
    <w:rsid w:val="009A27B4"/>
    <w:rsid w:val="009A6F74"/>
    <w:rsid w:val="009B0571"/>
    <w:rsid w:val="009B6F10"/>
    <w:rsid w:val="009D60FB"/>
    <w:rsid w:val="009E3050"/>
    <w:rsid w:val="009F1D72"/>
    <w:rsid w:val="00A11F2B"/>
    <w:rsid w:val="00A50D11"/>
    <w:rsid w:val="00A54069"/>
    <w:rsid w:val="00A64DD6"/>
    <w:rsid w:val="00AA2423"/>
    <w:rsid w:val="00AA49D0"/>
    <w:rsid w:val="00AB72DF"/>
    <w:rsid w:val="00AC62E2"/>
    <w:rsid w:val="00AD4559"/>
    <w:rsid w:val="00B05053"/>
    <w:rsid w:val="00B16CB0"/>
    <w:rsid w:val="00B512AB"/>
    <w:rsid w:val="00B6070D"/>
    <w:rsid w:val="00B76343"/>
    <w:rsid w:val="00B81390"/>
    <w:rsid w:val="00B879C3"/>
    <w:rsid w:val="00B938B6"/>
    <w:rsid w:val="00B9601F"/>
    <w:rsid w:val="00BB0D39"/>
    <w:rsid w:val="00BC1535"/>
    <w:rsid w:val="00BC55BA"/>
    <w:rsid w:val="00BE27C4"/>
    <w:rsid w:val="00BE2C22"/>
    <w:rsid w:val="00BE3B19"/>
    <w:rsid w:val="00BF4C69"/>
    <w:rsid w:val="00C069C6"/>
    <w:rsid w:val="00C20A6D"/>
    <w:rsid w:val="00C4784D"/>
    <w:rsid w:val="00C56E5A"/>
    <w:rsid w:val="00C65221"/>
    <w:rsid w:val="00C65EE1"/>
    <w:rsid w:val="00C919A3"/>
    <w:rsid w:val="00CA666F"/>
    <w:rsid w:val="00CB47A2"/>
    <w:rsid w:val="00CB59E3"/>
    <w:rsid w:val="00CC23DD"/>
    <w:rsid w:val="00CF7CB2"/>
    <w:rsid w:val="00D11119"/>
    <w:rsid w:val="00D478D4"/>
    <w:rsid w:val="00D47901"/>
    <w:rsid w:val="00D503B7"/>
    <w:rsid w:val="00D51ABB"/>
    <w:rsid w:val="00D52A86"/>
    <w:rsid w:val="00D54F61"/>
    <w:rsid w:val="00D761FB"/>
    <w:rsid w:val="00D936E8"/>
    <w:rsid w:val="00D9717B"/>
    <w:rsid w:val="00DB15D5"/>
    <w:rsid w:val="00DB536A"/>
    <w:rsid w:val="00DD0B53"/>
    <w:rsid w:val="00DF4834"/>
    <w:rsid w:val="00DF6DE8"/>
    <w:rsid w:val="00E07247"/>
    <w:rsid w:val="00E35B77"/>
    <w:rsid w:val="00E4109B"/>
    <w:rsid w:val="00E41D9A"/>
    <w:rsid w:val="00E50A6C"/>
    <w:rsid w:val="00E55846"/>
    <w:rsid w:val="00E720D6"/>
    <w:rsid w:val="00E74CE8"/>
    <w:rsid w:val="00E75813"/>
    <w:rsid w:val="00E76BBF"/>
    <w:rsid w:val="00E83618"/>
    <w:rsid w:val="00E9378D"/>
    <w:rsid w:val="00EA32E6"/>
    <w:rsid w:val="00EC28BC"/>
    <w:rsid w:val="00EC4FF2"/>
    <w:rsid w:val="00EE0B6D"/>
    <w:rsid w:val="00EE3C80"/>
    <w:rsid w:val="00EF0A3B"/>
    <w:rsid w:val="00EF7AF3"/>
    <w:rsid w:val="00F1596E"/>
    <w:rsid w:val="00F279C6"/>
    <w:rsid w:val="00F430AF"/>
    <w:rsid w:val="00F7008B"/>
    <w:rsid w:val="00F71BB1"/>
    <w:rsid w:val="00F748D8"/>
    <w:rsid w:val="00F81E4A"/>
    <w:rsid w:val="00F9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82649"/>
  <w15:docId w15:val="{1F5A4354-687D-4AE0-906D-FFC72F454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246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BC7E4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53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3C9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077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caption"/>
    <w:basedOn w:val="a"/>
    <w:next w:val="a"/>
    <w:uiPriority w:val="35"/>
    <w:unhideWhenUsed/>
    <w:qFormat/>
    <w:rsid w:val="004731E5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E50A6C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0">
    <w:name w:val="Сетка таблицы2"/>
    <w:basedOn w:val="a1"/>
    <w:next w:val="a7"/>
    <w:uiPriority w:val="59"/>
    <w:rsid w:val="00B93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7"/>
    <w:uiPriority w:val="59"/>
    <w:rsid w:val="004F16A4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0">
    <w:name w:val="Сетка таблицы4"/>
    <w:basedOn w:val="a1"/>
    <w:next w:val="a7"/>
    <w:uiPriority w:val="59"/>
    <w:rsid w:val="00493A7C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0">
    <w:name w:val="Сетка таблицы5"/>
    <w:basedOn w:val="a1"/>
    <w:next w:val="a7"/>
    <w:uiPriority w:val="59"/>
    <w:rsid w:val="00E9378D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60">
    <w:name w:val="Сетка таблицы6"/>
    <w:basedOn w:val="a1"/>
    <w:next w:val="a7"/>
    <w:uiPriority w:val="59"/>
    <w:rsid w:val="00D47901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header"/>
    <w:basedOn w:val="a"/>
    <w:link w:val="af2"/>
    <w:uiPriority w:val="99"/>
    <w:unhideWhenUsed/>
    <w:rsid w:val="000522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05229D"/>
  </w:style>
  <w:style w:type="paragraph" w:styleId="af3">
    <w:name w:val="footer"/>
    <w:basedOn w:val="a"/>
    <w:link w:val="af4"/>
    <w:uiPriority w:val="99"/>
    <w:unhideWhenUsed/>
    <w:rsid w:val="000522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052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6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Высокий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5BF-41D6-AA5F-73A7E4859287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5BF-41D6-AA5F-73A7E4859287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Лист1!$B$4:$B$9</c:f>
              <c:numCache>
                <c:formatCode>0.0%</c:formatCode>
                <c:ptCount val="6"/>
                <c:pt idx="0" formatCode="0%">
                  <c:v>0.44600000000000001</c:v>
                </c:pt>
                <c:pt idx="1">
                  <c:v>0.3</c:v>
                </c:pt>
                <c:pt idx="2" formatCode="0%">
                  <c:v>0.25900000000000001</c:v>
                </c:pt>
                <c:pt idx="3" formatCode="0%">
                  <c:v>0.371</c:v>
                </c:pt>
                <c:pt idx="4" formatCode="0%">
                  <c:v>0.51800000000000002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5BF-41D6-AA5F-73A7E4859287}"/>
            </c:ext>
          </c:extLst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Средний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Лист1!$C$4:$C$9</c:f>
              <c:numCache>
                <c:formatCode>0.0%</c:formatCode>
                <c:ptCount val="6"/>
                <c:pt idx="0" formatCode="0%">
                  <c:v>0.51</c:v>
                </c:pt>
                <c:pt idx="1">
                  <c:v>0.66</c:v>
                </c:pt>
                <c:pt idx="2" formatCode="0%">
                  <c:v>0.70299999999999996</c:v>
                </c:pt>
                <c:pt idx="3" formatCode="0%">
                  <c:v>0.629</c:v>
                </c:pt>
                <c:pt idx="4" formatCode="0%">
                  <c:v>0.44400000000000001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5BF-41D6-AA5F-73A7E4859287}"/>
            </c:ext>
          </c:extLst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Низкий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Лист1!$D$4:$D$9</c:f>
              <c:numCache>
                <c:formatCode>0%</c:formatCode>
                <c:ptCount val="6"/>
                <c:pt idx="0">
                  <c:v>3.6999999999999998E-2</c:v>
                </c:pt>
                <c:pt idx="1">
                  <c:v>3.6999999999999998E-2</c:v>
                </c:pt>
                <c:pt idx="2">
                  <c:v>3.6999999999999998E-2</c:v>
                </c:pt>
                <c:pt idx="3">
                  <c:v>0</c:v>
                </c:pt>
                <c:pt idx="4">
                  <c:v>3.6999999999999998E-2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5BF-41D6-AA5F-73A7E4859287}"/>
            </c:ext>
          </c:extLst>
        </c:ser>
        <c:ser>
          <c:idx val="3"/>
          <c:order val="3"/>
          <c:tx>
            <c:strRef>
              <c:f>Лист1!$E$3</c:f>
              <c:strCache>
                <c:ptCount val="1"/>
                <c:pt idx="0">
                  <c:v>Высокий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Лист1!$E$4:$E$9</c:f>
              <c:numCache>
                <c:formatCode>0%</c:formatCode>
                <c:ptCount val="6"/>
                <c:pt idx="0" formatCode="0.00%">
                  <c:v>0.96</c:v>
                </c:pt>
                <c:pt idx="1">
                  <c:v>0.92300000000000004</c:v>
                </c:pt>
                <c:pt idx="2">
                  <c:v>0.88400000000000001</c:v>
                </c:pt>
                <c:pt idx="3">
                  <c:v>0.84599999999999997</c:v>
                </c:pt>
                <c:pt idx="4">
                  <c:v>0.73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5BF-41D6-AA5F-73A7E4859287}"/>
            </c:ext>
          </c:extLst>
        </c:ser>
        <c:ser>
          <c:idx val="4"/>
          <c:order val="4"/>
          <c:tx>
            <c:strRef>
              <c:f>Лист1!$F$3</c:f>
              <c:strCache>
                <c:ptCount val="1"/>
                <c:pt idx="0">
                  <c:v>Средний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Лист1!$F$4:$F$9</c:f>
              <c:numCache>
                <c:formatCode>0.00%</c:formatCode>
                <c:ptCount val="6"/>
                <c:pt idx="0">
                  <c:v>0.04</c:v>
                </c:pt>
                <c:pt idx="1">
                  <c:v>0.08</c:v>
                </c:pt>
                <c:pt idx="2">
                  <c:v>0.12</c:v>
                </c:pt>
                <c:pt idx="3">
                  <c:v>0.15</c:v>
                </c:pt>
                <c:pt idx="4">
                  <c:v>0.27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5BF-41D6-AA5F-73A7E4859287}"/>
            </c:ext>
          </c:extLst>
        </c:ser>
        <c:ser>
          <c:idx val="5"/>
          <c:order val="5"/>
          <c:tx>
            <c:strRef>
              <c:f>Лист1!$G$3</c:f>
              <c:strCache>
                <c:ptCount val="1"/>
                <c:pt idx="0">
                  <c:v>Низкий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Лист1!$G$4:$G$9</c:f>
              <c:numCache>
                <c:formatCode>0%</c:formatCode>
                <c:ptCount val="6"/>
                <c:pt idx="0">
                  <c:v>0</c:v>
                </c:pt>
                <c:pt idx="1">
                  <c:v>0</c:v>
                </c:pt>
                <c:pt idx="2" formatCode="0.00%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55BF-41D6-AA5F-73A7E48592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63833216"/>
        <c:axId val="63834752"/>
      </c:barChart>
      <c:catAx>
        <c:axId val="63833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834752"/>
        <c:crosses val="autoZero"/>
        <c:auto val="0"/>
        <c:lblAlgn val="ctr"/>
        <c:lblOffset val="100"/>
        <c:noMultiLvlLbl val="0"/>
      </c:catAx>
      <c:valAx>
        <c:axId val="63834752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prstGeom prst="rect">
            <a:avLst/>
          </a:prstGeom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833216"/>
        <c:crosses val="autoZero"/>
        <c:crossBetween val="between"/>
      </c:valAx>
      <c:spPr>
        <a:prstGeom prst="rect">
          <a:avLst/>
        </a:prstGeom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4.4590047382451203E-2"/>
          <c:y val="4.1477688998156126E-2"/>
        </c:manualLayout>
      </c:layout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5276847" cy="2066923"/>
    </a:xfrm>
    <a:prstGeom prst="rect">
      <a:avLst/>
    </a:prstGeom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Итоги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0.96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34-42C5-8EB7-4E87C3441D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2119168"/>
        <c:axId val="133218688"/>
      </c:barChart>
      <c:catAx>
        <c:axId val="132119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3218688"/>
        <c:crosses val="autoZero"/>
        <c:auto val="1"/>
        <c:lblAlgn val="ctr"/>
        <c:lblOffset val="100"/>
        <c:noMultiLvlLbl val="0"/>
      </c:catAx>
      <c:valAx>
        <c:axId val="1332186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321191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U5/JPtjY7EgkFOb+nxQ6QonjVQ==">AMUW2mVXWy9EgJUATRjUzDqTc0eAES0nP7Z3cE1GB+1KWu5UJvqpMMGwWzpjT50nn9bgC6XFVspnG+STnZXEkBKfXy+wVhHXd4o5PuHLwlq3qALi9bIUMzefB8ST6sg+pWAA+GATLUI4hsbCvi3UnZDMntm+sZqc5GOd+/hy4eI+H84ceoTDPvs=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1771</Words>
  <Characters>10098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Компьюниум</dc:creator>
  <cp:lastModifiedBy>Анастасия</cp:lastModifiedBy>
  <cp:revision>11</cp:revision>
  <cp:lastPrinted>2025-05-11T16:25:00Z</cp:lastPrinted>
  <dcterms:created xsi:type="dcterms:W3CDTF">2025-05-09T06:00:00Z</dcterms:created>
  <dcterms:modified xsi:type="dcterms:W3CDTF">2025-11-01T09:17:00Z</dcterms:modified>
</cp:coreProperties>
</file>